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Y="72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252"/>
        <w:gridCol w:w="253"/>
        <w:gridCol w:w="253"/>
        <w:gridCol w:w="252"/>
        <w:gridCol w:w="253"/>
        <w:gridCol w:w="253"/>
        <w:gridCol w:w="302"/>
        <w:gridCol w:w="1187"/>
        <w:gridCol w:w="1134"/>
        <w:gridCol w:w="1528"/>
        <w:gridCol w:w="1559"/>
        <w:gridCol w:w="1418"/>
      </w:tblGrid>
      <w:tr w:rsidR="00E34276" w:rsidRPr="00E34276" w:rsidTr="00ED68B1">
        <w:trPr>
          <w:trHeight w:val="291"/>
        </w:trPr>
        <w:tc>
          <w:tcPr>
            <w:tcW w:w="8895" w:type="dxa"/>
            <w:gridSpan w:val="13"/>
            <w:shd w:val="clear" w:color="auto" w:fill="D9D9D9"/>
          </w:tcPr>
          <w:p w:rsidR="00E34276" w:rsidRPr="00B645B8" w:rsidRDefault="00E34276" w:rsidP="00E34276">
            <w:pPr>
              <w:spacing w:after="0" w:line="240" w:lineRule="auto"/>
              <w:rPr>
                <w:rFonts w:ascii="Times New Roman" w:hAnsi="Times New Roman"/>
                <w:b/>
                <w:bCs/>
                <w:sz w:val="18"/>
                <w:szCs w:val="16"/>
              </w:rPr>
            </w:pPr>
            <w:r w:rsidRPr="00B645B8">
              <w:rPr>
                <w:rFonts w:ascii="Times New Roman" w:hAnsi="Times New Roman"/>
                <w:b/>
                <w:bCs/>
                <w:sz w:val="18"/>
                <w:szCs w:val="16"/>
              </w:rPr>
              <w:t>Ders Bilgi Formu (Türkçe)</w:t>
            </w:r>
          </w:p>
          <w:p w:rsidR="00E34276" w:rsidRPr="00E34276" w:rsidRDefault="00E34276" w:rsidP="00E34276">
            <w:pPr>
              <w:spacing w:after="0" w:line="240" w:lineRule="auto"/>
              <w:rPr>
                <w:rFonts w:ascii="Times New Roman" w:hAnsi="Times New Roman"/>
                <w:b/>
                <w:sz w:val="16"/>
                <w:szCs w:val="16"/>
                <w:lang w:eastAsia="en-US"/>
              </w:rPr>
            </w:pPr>
          </w:p>
        </w:tc>
      </w:tr>
      <w:tr w:rsidR="00E34276" w:rsidRPr="00E34276" w:rsidTr="00B645B8">
        <w:trPr>
          <w:trHeight w:val="463"/>
        </w:trPr>
        <w:tc>
          <w:tcPr>
            <w:tcW w:w="3256" w:type="dxa"/>
            <w:gridSpan w:val="9"/>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Ders Adı:</w:t>
            </w:r>
          </w:p>
          <w:p w:rsidR="00E34276" w:rsidRPr="00B645B8" w:rsidRDefault="00B645B8" w:rsidP="00E34276">
            <w:pPr>
              <w:spacing w:after="0" w:line="240" w:lineRule="auto"/>
              <w:rPr>
                <w:rFonts w:ascii="Times New Roman" w:hAnsi="Times New Roman"/>
                <w:sz w:val="18"/>
                <w:szCs w:val="16"/>
                <w:lang w:eastAsia="en-US"/>
              </w:rPr>
            </w:pPr>
            <w:r w:rsidRPr="00B645B8">
              <w:rPr>
                <w:rFonts w:ascii="Times New Roman" w:hAnsi="Times New Roman"/>
                <w:sz w:val="18"/>
                <w:szCs w:val="16"/>
              </w:rPr>
              <w:t>Türk Halk Oyunları Öğretimi ve Teorisi</w:t>
            </w:r>
          </w:p>
        </w:tc>
        <w:tc>
          <w:tcPr>
            <w:tcW w:w="5639" w:type="dxa"/>
            <w:gridSpan w:val="4"/>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Bölüm/Program/ABD</w:t>
            </w:r>
          </w:p>
          <w:p w:rsidR="00E34276" w:rsidRPr="00B645B8" w:rsidRDefault="00B645B8" w:rsidP="00E34276">
            <w:pPr>
              <w:spacing w:after="0" w:line="240" w:lineRule="auto"/>
              <w:rPr>
                <w:rFonts w:ascii="Times New Roman" w:hAnsi="Times New Roman"/>
                <w:sz w:val="18"/>
                <w:szCs w:val="16"/>
                <w:lang w:eastAsia="en-US"/>
              </w:rPr>
            </w:pPr>
            <w:r w:rsidRPr="00B645B8">
              <w:rPr>
                <w:rFonts w:ascii="Times New Roman" w:hAnsi="Times New Roman"/>
                <w:sz w:val="18"/>
                <w:szCs w:val="16"/>
              </w:rPr>
              <w:t>Beden Eğitimi ve Spor Bölümü</w:t>
            </w:r>
          </w:p>
        </w:tc>
      </w:tr>
      <w:tr w:rsidR="00E34276" w:rsidRPr="00E34276" w:rsidTr="00B645B8">
        <w:trPr>
          <w:trHeight w:val="463"/>
        </w:trPr>
        <w:tc>
          <w:tcPr>
            <w:tcW w:w="2069" w:type="dxa"/>
            <w:gridSpan w:val="8"/>
          </w:tcPr>
          <w:p w:rsidR="00E34276" w:rsidRPr="00B645B8" w:rsidRDefault="00E34276" w:rsidP="00E34276">
            <w:pPr>
              <w:tabs>
                <w:tab w:val="left" w:pos="851"/>
              </w:tabs>
              <w:spacing w:after="0" w:line="240" w:lineRule="auto"/>
              <w:rPr>
                <w:rFonts w:ascii="Times New Roman" w:hAnsi="Times New Roman"/>
                <w:sz w:val="18"/>
                <w:szCs w:val="16"/>
              </w:rPr>
            </w:pPr>
            <w:r w:rsidRPr="00B645B8">
              <w:rPr>
                <w:rFonts w:ascii="Times New Roman" w:hAnsi="Times New Roman"/>
                <w:b/>
                <w:sz w:val="18"/>
                <w:szCs w:val="16"/>
              </w:rPr>
              <w:t xml:space="preserve">Kredi: </w:t>
            </w:r>
            <w:r w:rsidRPr="00B645B8">
              <w:rPr>
                <w:rFonts w:ascii="Times New Roman" w:hAnsi="Times New Roman"/>
                <w:b/>
                <w:sz w:val="18"/>
                <w:szCs w:val="16"/>
              </w:rPr>
              <w:tab/>
            </w:r>
            <w:r w:rsidRPr="00B645B8">
              <w:rPr>
                <w:rFonts w:ascii="Times New Roman" w:hAnsi="Times New Roman"/>
                <w:sz w:val="18"/>
                <w:szCs w:val="16"/>
              </w:rPr>
              <w:t>3</w:t>
            </w:r>
          </w:p>
          <w:p w:rsidR="00E34276" w:rsidRPr="00B645B8" w:rsidRDefault="00E34276" w:rsidP="00E34276">
            <w:pPr>
              <w:spacing w:after="0" w:line="240" w:lineRule="auto"/>
              <w:rPr>
                <w:rFonts w:ascii="Times New Roman" w:hAnsi="Times New Roman"/>
                <w:b/>
                <w:bCs/>
                <w:sz w:val="18"/>
                <w:szCs w:val="16"/>
                <w:lang w:eastAsia="en-US"/>
              </w:rPr>
            </w:pPr>
          </w:p>
        </w:tc>
        <w:tc>
          <w:tcPr>
            <w:tcW w:w="1187" w:type="dxa"/>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Yıl-Dönem:</w:t>
            </w:r>
          </w:p>
          <w:p w:rsidR="00E34276" w:rsidRPr="00B645B8" w:rsidRDefault="00B645B8" w:rsidP="00E34276">
            <w:pPr>
              <w:spacing w:after="0" w:line="240" w:lineRule="auto"/>
              <w:rPr>
                <w:rFonts w:ascii="Times New Roman" w:hAnsi="Times New Roman"/>
                <w:sz w:val="18"/>
                <w:szCs w:val="16"/>
              </w:rPr>
            </w:pPr>
            <w:r w:rsidRPr="00B645B8">
              <w:rPr>
                <w:rFonts w:ascii="Times New Roman" w:hAnsi="Times New Roman"/>
                <w:sz w:val="18"/>
                <w:szCs w:val="16"/>
              </w:rPr>
              <w:t>Güz / Bahar</w:t>
            </w:r>
          </w:p>
        </w:tc>
        <w:tc>
          <w:tcPr>
            <w:tcW w:w="1134" w:type="dxa"/>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Ders Kodu:</w:t>
            </w:r>
          </w:p>
          <w:p w:rsidR="00E34276" w:rsidRPr="00B645B8" w:rsidRDefault="00B645B8" w:rsidP="00E34276">
            <w:pPr>
              <w:spacing w:after="0" w:line="240" w:lineRule="auto"/>
              <w:rPr>
                <w:rFonts w:ascii="Times New Roman" w:hAnsi="Times New Roman"/>
                <w:bCs/>
                <w:sz w:val="18"/>
                <w:szCs w:val="16"/>
                <w:lang w:eastAsia="en-US"/>
              </w:rPr>
            </w:pPr>
            <w:r w:rsidRPr="00B645B8">
              <w:rPr>
                <w:rFonts w:ascii="Times New Roman" w:hAnsi="Times New Roman"/>
                <w:bCs/>
                <w:sz w:val="18"/>
                <w:szCs w:val="16"/>
              </w:rPr>
              <w:t xml:space="preserve">BSD </w:t>
            </w:r>
            <w:r w:rsidR="00E34276" w:rsidRPr="00B645B8">
              <w:rPr>
                <w:rFonts w:ascii="Times New Roman" w:hAnsi="Times New Roman"/>
                <w:bCs/>
                <w:sz w:val="18"/>
                <w:szCs w:val="16"/>
              </w:rPr>
              <w:t>1940</w:t>
            </w:r>
          </w:p>
        </w:tc>
        <w:tc>
          <w:tcPr>
            <w:tcW w:w="1528" w:type="dxa"/>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Ders Düzeyi:</w:t>
            </w:r>
          </w:p>
          <w:p w:rsidR="00E34276" w:rsidRPr="00B645B8" w:rsidRDefault="00B645B8" w:rsidP="00E34276">
            <w:pPr>
              <w:tabs>
                <w:tab w:val="left" w:pos="780"/>
              </w:tabs>
              <w:spacing w:after="0" w:line="240" w:lineRule="auto"/>
              <w:rPr>
                <w:rFonts w:ascii="Times New Roman" w:hAnsi="Times New Roman"/>
                <w:sz w:val="18"/>
                <w:szCs w:val="16"/>
                <w:lang w:eastAsia="en-US"/>
              </w:rPr>
            </w:pPr>
            <w:proofErr w:type="spellStart"/>
            <w:r w:rsidRPr="00B645B8">
              <w:rPr>
                <w:rFonts w:ascii="Times New Roman" w:hAnsi="Times New Roman"/>
                <w:bCs/>
                <w:sz w:val="18"/>
                <w:szCs w:val="16"/>
              </w:rPr>
              <w:t>Önlisans</w:t>
            </w:r>
            <w:proofErr w:type="spellEnd"/>
            <w:r w:rsidRPr="00B645B8">
              <w:rPr>
                <w:rFonts w:ascii="Times New Roman" w:hAnsi="Times New Roman"/>
                <w:bCs/>
                <w:sz w:val="18"/>
                <w:szCs w:val="16"/>
              </w:rPr>
              <w:t xml:space="preserve"> - Lisans</w:t>
            </w:r>
          </w:p>
        </w:tc>
        <w:tc>
          <w:tcPr>
            <w:tcW w:w="1559" w:type="dxa"/>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Seçmeli/Zorunlu:</w:t>
            </w:r>
          </w:p>
          <w:p w:rsidR="00E34276" w:rsidRPr="00B645B8" w:rsidRDefault="00B645B8" w:rsidP="00E34276">
            <w:pPr>
              <w:spacing w:after="0" w:line="240" w:lineRule="auto"/>
              <w:rPr>
                <w:rFonts w:ascii="Times New Roman" w:hAnsi="Times New Roman"/>
                <w:bCs/>
                <w:sz w:val="18"/>
                <w:szCs w:val="16"/>
                <w:lang w:eastAsia="en-US"/>
              </w:rPr>
            </w:pPr>
            <w:r w:rsidRPr="00B645B8">
              <w:rPr>
                <w:rFonts w:ascii="Times New Roman" w:hAnsi="Times New Roman"/>
                <w:bCs/>
                <w:sz w:val="18"/>
                <w:szCs w:val="16"/>
              </w:rPr>
              <w:t>Seçmeli</w:t>
            </w:r>
          </w:p>
        </w:tc>
        <w:tc>
          <w:tcPr>
            <w:tcW w:w="1418" w:type="dxa"/>
          </w:tcPr>
          <w:p w:rsidR="00E34276" w:rsidRPr="00B645B8" w:rsidRDefault="00E34276" w:rsidP="00E34276">
            <w:pPr>
              <w:spacing w:after="0" w:line="240" w:lineRule="auto"/>
              <w:rPr>
                <w:rFonts w:ascii="Times New Roman" w:hAnsi="Times New Roman"/>
                <w:b/>
                <w:sz w:val="18"/>
                <w:szCs w:val="16"/>
              </w:rPr>
            </w:pPr>
            <w:r w:rsidRPr="00B645B8">
              <w:rPr>
                <w:rFonts w:ascii="Times New Roman" w:hAnsi="Times New Roman"/>
                <w:b/>
                <w:sz w:val="18"/>
                <w:szCs w:val="16"/>
              </w:rPr>
              <w:t>Öğretim Dili:</w:t>
            </w:r>
          </w:p>
          <w:p w:rsidR="00E34276" w:rsidRPr="00B645B8" w:rsidRDefault="00E34276" w:rsidP="00B645B8">
            <w:pPr>
              <w:spacing w:after="0" w:line="240" w:lineRule="auto"/>
              <w:rPr>
                <w:rFonts w:ascii="Times New Roman" w:hAnsi="Times New Roman"/>
                <w:bCs/>
                <w:sz w:val="18"/>
                <w:szCs w:val="16"/>
                <w:lang w:eastAsia="en-US"/>
              </w:rPr>
            </w:pPr>
            <w:r w:rsidRPr="00B645B8">
              <w:rPr>
                <w:rFonts w:ascii="Times New Roman" w:hAnsi="Times New Roman"/>
                <w:bCs/>
                <w:sz w:val="18"/>
                <w:szCs w:val="16"/>
              </w:rPr>
              <w:t>T</w:t>
            </w:r>
            <w:r w:rsidR="00B645B8" w:rsidRPr="00B645B8">
              <w:rPr>
                <w:rFonts w:ascii="Times New Roman" w:hAnsi="Times New Roman"/>
                <w:bCs/>
                <w:sz w:val="18"/>
                <w:szCs w:val="16"/>
              </w:rPr>
              <w:t>ürkçe</w:t>
            </w:r>
          </w:p>
        </w:tc>
      </w:tr>
      <w:tr w:rsidR="00E34276" w:rsidRPr="00E34276" w:rsidTr="00ED68B1">
        <w:trPr>
          <w:trHeight w:val="273"/>
        </w:trPr>
        <w:tc>
          <w:tcPr>
            <w:tcW w:w="2069" w:type="dxa"/>
            <w:gridSpan w:val="8"/>
          </w:tcPr>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b/>
                <w:sz w:val="18"/>
                <w:szCs w:val="18"/>
              </w:rPr>
              <w:t>Saatler/Kredi:</w:t>
            </w:r>
          </w:p>
        </w:tc>
        <w:tc>
          <w:tcPr>
            <w:tcW w:w="6826" w:type="dxa"/>
            <w:gridSpan w:val="5"/>
            <w:vMerge w:val="restart"/>
          </w:tcPr>
          <w:p w:rsidR="00E34276" w:rsidRPr="00B645B8" w:rsidRDefault="00E34276" w:rsidP="00E34276">
            <w:pPr>
              <w:spacing w:after="0" w:line="240" w:lineRule="auto"/>
              <w:rPr>
                <w:rFonts w:ascii="Times New Roman" w:hAnsi="Times New Roman"/>
                <w:bCs/>
                <w:sz w:val="18"/>
                <w:szCs w:val="18"/>
              </w:rPr>
            </w:pPr>
            <w:r w:rsidRPr="00B645B8">
              <w:rPr>
                <w:rFonts w:ascii="Times New Roman" w:hAnsi="Times New Roman"/>
                <w:b/>
                <w:sz w:val="18"/>
                <w:szCs w:val="18"/>
              </w:rPr>
              <w:t>*Öğretim Eleman(</w:t>
            </w:r>
            <w:proofErr w:type="spellStart"/>
            <w:r w:rsidRPr="00B645B8">
              <w:rPr>
                <w:rFonts w:ascii="Times New Roman" w:hAnsi="Times New Roman"/>
                <w:b/>
                <w:sz w:val="18"/>
                <w:szCs w:val="18"/>
              </w:rPr>
              <w:t>lar</w:t>
            </w:r>
            <w:proofErr w:type="spellEnd"/>
            <w:r w:rsidRPr="00B645B8">
              <w:rPr>
                <w:rFonts w:ascii="Times New Roman" w:hAnsi="Times New Roman"/>
                <w:b/>
                <w:sz w:val="18"/>
                <w:szCs w:val="18"/>
              </w:rPr>
              <w:t xml:space="preserve">)ı: </w:t>
            </w:r>
          </w:p>
          <w:p w:rsidR="00E34276" w:rsidRPr="00B645B8" w:rsidRDefault="00E34276" w:rsidP="00E34276">
            <w:pPr>
              <w:spacing w:after="0" w:line="240" w:lineRule="auto"/>
              <w:rPr>
                <w:rFonts w:ascii="Times New Roman" w:hAnsi="Times New Roman"/>
                <w:bCs/>
                <w:sz w:val="18"/>
                <w:szCs w:val="18"/>
                <w:lang w:eastAsia="en-US"/>
              </w:rPr>
            </w:pPr>
            <w:r w:rsidRPr="00B645B8">
              <w:rPr>
                <w:rFonts w:ascii="Times New Roman" w:hAnsi="Times New Roman"/>
                <w:bCs/>
                <w:sz w:val="18"/>
                <w:szCs w:val="18"/>
              </w:rPr>
              <w:t>*Öğretim elemanı adı yalnızca bilgi ve iletişim amaçlı olarak verilmiştir. Her bir derse öğretim elemanı ataması, dönem başında yönetim kurulu kararı ile yapılır.</w:t>
            </w:r>
          </w:p>
        </w:tc>
      </w:tr>
      <w:tr w:rsidR="00E34276" w:rsidRPr="00E34276" w:rsidTr="00ED68B1">
        <w:trPr>
          <w:trHeight w:val="253"/>
        </w:trPr>
        <w:tc>
          <w:tcPr>
            <w:tcW w:w="251"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T</w:t>
            </w:r>
          </w:p>
        </w:tc>
        <w:tc>
          <w:tcPr>
            <w:tcW w:w="252"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3</w:t>
            </w:r>
          </w:p>
        </w:tc>
        <w:tc>
          <w:tcPr>
            <w:tcW w:w="253"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U</w:t>
            </w:r>
          </w:p>
        </w:tc>
        <w:tc>
          <w:tcPr>
            <w:tcW w:w="253"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0</w:t>
            </w:r>
          </w:p>
        </w:tc>
        <w:tc>
          <w:tcPr>
            <w:tcW w:w="252"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L</w:t>
            </w:r>
          </w:p>
        </w:tc>
        <w:tc>
          <w:tcPr>
            <w:tcW w:w="253"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0</w:t>
            </w:r>
          </w:p>
        </w:tc>
        <w:tc>
          <w:tcPr>
            <w:tcW w:w="253"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K</w:t>
            </w:r>
          </w:p>
        </w:tc>
        <w:tc>
          <w:tcPr>
            <w:tcW w:w="302" w:type="dxa"/>
          </w:tcPr>
          <w:p w:rsidR="00E34276" w:rsidRPr="00E34276" w:rsidRDefault="00E34276" w:rsidP="00E34276">
            <w:pPr>
              <w:spacing w:after="0" w:line="240" w:lineRule="auto"/>
              <w:rPr>
                <w:rFonts w:ascii="Times New Roman" w:hAnsi="Times New Roman"/>
                <w:b/>
                <w:sz w:val="16"/>
                <w:szCs w:val="16"/>
                <w:lang w:eastAsia="en-US"/>
              </w:rPr>
            </w:pPr>
            <w:r w:rsidRPr="00E34276">
              <w:rPr>
                <w:rFonts w:ascii="Times New Roman" w:hAnsi="Times New Roman"/>
                <w:b/>
                <w:sz w:val="16"/>
                <w:szCs w:val="16"/>
              </w:rPr>
              <w:t>3</w:t>
            </w:r>
          </w:p>
        </w:tc>
        <w:tc>
          <w:tcPr>
            <w:tcW w:w="6826" w:type="dxa"/>
            <w:gridSpan w:val="5"/>
            <w:vMerge/>
            <w:vAlign w:val="center"/>
          </w:tcPr>
          <w:p w:rsidR="00E34276" w:rsidRPr="00E34276" w:rsidRDefault="00E34276" w:rsidP="00E34276">
            <w:pPr>
              <w:spacing w:after="0" w:line="240" w:lineRule="auto"/>
              <w:rPr>
                <w:rFonts w:ascii="Times New Roman" w:hAnsi="Times New Roman"/>
                <w:bCs/>
                <w:sz w:val="16"/>
                <w:szCs w:val="16"/>
                <w:lang w:eastAsia="en-US"/>
              </w:rPr>
            </w:pPr>
          </w:p>
        </w:tc>
      </w:tr>
      <w:tr w:rsidR="00E34276" w:rsidRPr="00E34276" w:rsidTr="00ED68B1">
        <w:trPr>
          <w:trHeight w:val="423"/>
        </w:trPr>
        <w:tc>
          <w:tcPr>
            <w:tcW w:w="8895" w:type="dxa"/>
            <w:gridSpan w:val="13"/>
          </w:tcPr>
          <w:p w:rsidR="00E34276" w:rsidRPr="00E34276" w:rsidRDefault="00E34276" w:rsidP="00E34276">
            <w:pPr>
              <w:spacing w:after="0" w:line="240" w:lineRule="auto"/>
              <w:rPr>
                <w:rFonts w:ascii="Times New Roman" w:hAnsi="Times New Roman"/>
                <w:b/>
                <w:sz w:val="16"/>
                <w:szCs w:val="16"/>
              </w:rPr>
            </w:pPr>
          </w:p>
          <w:p w:rsidR="00E34276" w:rsidRPr="00E34276" w:rsidRDefault="00E34276" w:rsidP="00B645B8">
            <w:pPr>
              <w:spacing w:after="0" w:line="240" w:lineRule="auto"/>
              <w:rPr>
                <w:rFonts w:ascii="Times New Roman" w:hAnsi="Times New Roman"/>
                <w:b/>
                <w:sz w:val="16"/>
                <w:szCs w:val="16"/>
                <w:lang w:eastAsia="en-US"/>
              </w:rPr>
            </w:pPr>
            <w:r w:rsidRPr="00E34276">
              <w:rPr>
                <w:rFonts w:ascii="Times New Roman" w:hAnsi="Times New Roman"/>
                <w:b/>
                <w:sz w:val="16"/>
                <w:szCs w:val="16"/>
              </w:rPr>
              <w:t xml:space="preserve">Öğretim Yöntem ve Teknikleri: </w:t>
            </w:r>
            <w:r w:rsidR="00B645B8" w:rsidRPr="00B645B8">
              <w:rPr>
                <w:rFonts w:ascii="Times New Roman" w:hAnsi="Times New Roman"/>
                <w:sz w:val="16"/>
                <w:szCs w:val="16"/>
              </w:rPr>
              <w:t>Teorik- Uygulama</w:t>
            </w:r>
          </w:p>
        </w:tc>
      </w:tr>
      <w:tr w:rsidR="00E34276" w:rsidRPr="00E34276" w:rsidTr="00ED68B1">
        <w:trPr>
          <w:trHeight w:val="667"/>
        </w:trPr>
        <w:tc>
          <w:tcPr>
            <w:tcW w:w="8895" w:type="dxa"/>
            <w:gridSpan w:val="13"/>
          </w:tcPr>
          <w:p w:rsidR="00E34276" w:rsidRPr="00B645B8" w:rsidRDefault="00E34276" w:rsidP="00E34276">
            <w:pPr>
              <w:spacing w:after="0" w:line="240" w:lineRule="auto"/>
              <w:rPr>
                <w:rFonts w:ascii="Times New Roman" w:hAnsi="Times New Roman"/>
                <w:sz w:val="18"/>
                <w:szCs w:val="16"/>
              </w:rPr>
            </w:pPr>
            <w:r w:rsidRPr="00B645B8">
              <w:rPr>
                <w:rFonts w:ascii="Times New Roman" w:hAnsi="Times New Roman"/>
                <w:b/>
                <w:sz w:val="18"/>
                <w:szCs w:val="16"/>
              </w:rPr>
              <w:t>Ders Amaçları</w:t>
            </w:r>
            <w:r w:rsidRPr="00B645B8">
              <w:rPr>
                <w:rFonts w:ascii="Times New Roman" w:hAnsi="Times New Roman"/>
                <w:sz w:val="18"/>
                <w:szCs w:val="16"/>
              </w:rPr>
              <w:t xml:space="preserve">: </w:t>
            </w:r>
          </w:p>
          <w:p w:rsidR="00E34276" w:rsidRPr="00B645B8" w:rsidRDefault="00E34276" w:rsidP="00E34276">
            <w:pPr>
              <w:spacing w:after="0" w:line="240" w:lineRule="auto"/>
              <w:rPr>
                <w:rFonts w:ascii="Times New Roman" w:hAnsi="Times New Roman"/>
                <w:sz w:val="18"/>
                <w:szCs w:val="16"/>
                <w:lang w:eastAsia="en-US"/>
              </w:rPr>
            </w:pPr>
            <w:r w:rsidRPr="00B645B8">
              <w:rPr>
                <w:rFonts w:ascii="Times New Roman" w:hAnsi="Times New Roman"/>
                <w:sz w:val="18"/>
                <w:szCs w:val="16"/>
              </w:rPr>
              <w:t>-Toplumumuzun kültür yapısı içinde yer alan folklorun en önemli birimlerinden birini oluşturan Türk Halk Oyunlarının geliştirilip yaygınlaştırılması için yöre oyunlarının tanıtımı ve öğretimi amaçlanmıştır.</w:t>
            </w:r>
          </w:p>
        </w:tc>
      </w:tr>
      <w:tr w:rsidR="00E34276" w:rsidRPr="00E34276" w:rsidTr="00ED68B1">
        <w:trPr>
          <w:trHeight w:val="5677"/>
        </w:trPr>
        <w:tc>
          <w:tcPr>
            <w:tcW w:w="8895" w:type="dxa"/>
            <w:gridSpan w:val="13"/>
          </w:tcPr>
          <w:p w:rsidR="00E34276" w:rsidRPr="00B645B8" w:rsidRDefault="00E34276" w:rsidP="00E34276">
            <w:pPr>
              <w:spacing w:after="0" w:line="240" w:lineRule="auto"/>
              <w:rPr>
                <w:rFonts w:ascii="Times New Roman" w:hAnsi="Times New Roman"/>
                <w:b/>
                <w:i/>
                <w:color w:val="FF0000"/>
                <w:sz w:val="18"/>
                <w:szCs w:val="18"/>
              </w:rPr>
            </w:pPr>
            <w:r w:rsidRPr="00B645B8">
              <w:rPr>
                <w:rFonts w:ascii="Times New Roman" w:hAnsi="Times New Roman"/>
                <w:b/>
                <w:sz w:val="18"/>
                <w:szCs w:val="18"/>
              </w:rPr>
              <w:t xml:space="preserve">Ders İçeriği: </w:t>
            </w:r>
          </w:p>
          <w:tbl>
            <w:tblPr>
              <w:tblW w:w="8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7633"/>
            </w:tblGrid>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b/>
                      <w:sz w:val="18"/>
                      <w:szCs w:val="18"/>
                      <w:lang w:eastAsia="en-US"/>
                    </w:rPr>
                  </w:pPr>
                  <w:r w:rsidRPr="00B645B8">
                    <w:rPr>
                      <w:rFonts w:ascii="Times New Roman" w:hAnsi="Times New Roman"/>
                      <w:b/>
                      <w:sz w:val="18"/>
                      <w:szCs w:val="18"/>
                    </w:rPr>
                    <w:t>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Folklorun tanımı ve tarihçesi,</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 xml:space="preserve">Türk halk Oyunlarının tanımı, tarihçesi,  </w:t>
                  </w:r>
                  <w:proofErr w:type="gramStart"/>
                  <w:r w:rsidRPr="00B645B8">
                    <w:rPr>
                      <w:rFonts w:ascii="Times New Roman" w:hAnsi="Times New Roman"/>
                      <w:sz w:val="18"/>
                      <w:szCs w:val="18"/>
                    </w:rPr>
                    <w:t>kültürümüzdeki  yeri</w:t>
                  </w:r>
                  <w:proofErr w:type="gramEnd"/>
                  <w:r w:rsidRPr="00B645B8">
                    <w:rPr>
                      <w:rFonts w:ascii="Times New Roman" w:hAnsi="Times New Roman"/>
                      <w:sz w:val="18"/>
                      <w:szCs w:val="18"/>
                    </w:rPr>
                    <w:t xml:space="preserve"> ve önemi,</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III.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Ağır Zeybek Yöresi Harmandalı oyununun 1. adımının öğretimi-uygulaması,</w:t>
                  </w:r>
                </w:p>
              </w:tc>
            </w:tr>
            <w:tr w:rsidR="00E34276" w:rsidRPr="00B645B8" w:rsidTr="00ED68B1">
              <w:trPr>
                <w:trHeight w:val="355"/>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IV.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Harmandalı oyununun 2. , 3.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V.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Harmandalı oyununun 4. , 5.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VI.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Harmandalı oyununun 6.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VII.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Harmandalı oyununun tüm adımlarının müzikli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VIII.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Kıvrak Zeybek (Teke) yöresi Beş Kaza oyununun 1. adımının öğretimi-uygulaması,</w:t>
                  </w:r>
                </w:p>
              </w:tc>
            </w:tr>
            <w:tr w:rsidR="00E34276" w:rsidRPr="00B645B8" w:rsidTr="00ED68B1">
              <w:trPr>
                <w:trHeight w:val="381"/>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IX.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Beş Kaza oyununun 2.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X.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Beş Kaza oyununun 3. , 4.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XI.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Beş Kaza oyununun tüm adımlarının müzikli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XII.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r w:rsidRPr="00B645B8">
                    <w:rPr>
                      <w:rFonts w:ascii="Times New Roman" w:hAnsi="Times New Roman"/>
                      <w:sz w:val="18"/>
                      <w:szCs w:val="18"/>
                    </w:rPr>
                    <w:t xml:space="preserve">Horon </w:t>
                  </w:r>
                  <w:proofErr w:type="gramStart"/>
                  <w:r w:rsidRPr="00B645B8">
                    <w:rPr>
                      <w:rFonts w:ascii="Times New Roman" w:hAnsi="Times New Roman"/>
                      <w:sz w:val="18"/>
                      <w:szCs w:val="18"/>
                    </w:rPr>
                    <w:t xml:space="preserve">Yöresi  </w:t>
                  </w:r>
                  <w:proofErr w:type="spellStart"/>
                  <w:r w:rsidRPr="00B645B8">
                    <w:rPr>
                      <w:rFonts w:ascii="Times New Roman" w:hAnsi="Times New Roman"/>
                      <w:sz w:val="18"/>
                      <w:szCs w:val="18"/>
                    </w:rPr>
                    <w:t>Sıksara</w:t>
                  </w:r>
                  <w:proofErr w:type="spellEnd"/>
                  <w:proofErr w:type="gramEnd"/>
                  <w:r w:rsidRPr="00B645B8">
                    <w:rPr>
                      <w:rFonts w:ascii="Times New Roman" w:hAnsi="Times New Roman"/>
                      <w:sz w:val="18"/>
                      <w:szCs w:val="18"/>
                    </w:rPr>
                    <w:t xml:space="preserve"> oyununun 1. , 2. adımının öğretimi-uygulaması,</w:t>
                  </w:r>
                </w:p>
              </w:tc>
            </w:tr>
            <w:tr w:rsidR="00E34276" w:rsidRPr="00B645B8" w:rsidTr="00ED68B1">
              <w:trPr>
                <w:trHeight w:val="364"/>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XIII.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proofErr w:type="spellStart"/>
                  <w:proofErr w:type="gramStart"/>
                  <w:r w:rsidRPr="00B645B8">
                    <w:rPr>
                      <w:rFonts w:ascii="Times New Roman" w:hAnsi="Times New Roman"/>
                      <w:sz w:val="18"/>
                      <w:szCs w:val="18"/>
                    </w:rPr>
                    <w:t>Sıksara</w:t>
                  </w:r>
                  <w:proofErr w:type="spellEnd"/>
                  <w:r w:rsidRPr="00B645B8">
                    <w:rPr>
                      <w:rFonts w:ascii="Times New Roman" w:hAnsi="Times New Roman"/>
                      <w:sz w:val="18"/>
                      <w:szCs w:val="18"/>
                    </w:rPr>
                    <w:t xml:space="preserve">  oyununun</w:t>
                  </w:r>
                  <w:proofErr w:type="gramEnd"/>
                  <w:r w:rsidRPr="00B645B8">
                    <w:rPr>
                      <w:rFonts w:ascii="Times New Roman" w:hAnsi="Times New Roman"/>
                      <w:sz w:val="18"/>
                      <w:szCs w:val="18"/>
                    </w:rPr>
                    <w:t xml:space="preserve"> 3. , 4. adımının öğretimi-uygulaması,</w:t>
                  </w:r>
                </w:p>
              </w:tc>
            </w:tr>
            <w:tr w:rsidR="00E34276" w:rsidRPr="00B645B8" w:rsidTr="00ED68B1">
              <w:trPr>
                <w:trHeight w:val="381"/>
              </w:trPr>
              <w:tc>
                <w:tcPr>
                  <w:tcW w:w="1157"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ind w:left="92" w:hanging="92"/>
                    <w:suppressOverlap/>
                    <w:rPr>
                      <w:rFonts w:ascii="Times New Roman" w:hAnsi="Times New Roman"/>
                      <w:sz w:val="18"/>
                      <w:szCs w:val="18"/>
                      <w:lang w:eastAsia="en-US"/>
                    </w:rPr>
                  </w:pPr>
                  <w:r w:rsidRPr="00B645B8">
                    <w:rPr>
                      <w:rFonts w:ascii="Times New Roman" w:hAnsi="Times New Roman"/>
                      <w:b/>
                      <w:sz w:val="18"/>
                      <w:szCs w:val="18"/>
                    </w:rPr>
                    <w:t>XIV. Hafta</w:t>
                  </w:r>
                </w:p>
              </w:tc>
              <w:tc>
                <w:tcPr>
                  <w:tcW w:w="7630" w:type="dxa"/>
                  <w:tcBorders>
                    <w:top w:val="single" w:sz="4" w:space="0" w:color="auto"/>
                    <w:left w:val="single" w:sz="4" w:space="0" w:color="auto"/>
                    <w:bottom w:val="single" w:sz="4" w:space="0" w:color="auto"/>
                    <w:right w:val="single" w:sz="4" w:space="0" w:color="auto"/>
                  </w:tcBorders>
                </w:tcPr>
                <w:p w:rsidR="00E34276" w:rsidRPr="00B645B8" w:rsidRDefault="00E34276" w:rsidP="00B645B8">
                  <w:pPr>
                    <w:framePr w:hSpace="141" w:wrap="around" w:vAnchor="page" w:hAnchor="margin" w:y="721"/>
                    <w:spacing w:after="0" w:line="360" w:lineRule="auto"/>
                    <w:suppressOverlap/>
                    <w:rPr>
                      <w:rFonts w:ascii="Times New Roman" w:hAnsi="Times New Roman"/>
                      <w:sz w:val="18"/>
                      <w:szCs w:val="18"/>
                      <w:lang w:eastAsia="en-US"/>
                    </w:rPr>
                  </w:pPr>
                  <w:proofErr w:type="spellStart"/>
                  <w:proofErr w:type="gramStart"/>
                  <w:r w:rsidRPr="00B645B8">
                    <w:rPr>
                      <w:rFonts w:ascii="Times New Roman" w:hAnsi="Times New Roman"/>
                      <w:sz w:val="18"/>
                      <w:szCs w:val="18"/>
                    </w:rPr>
                    <w:t>Sıksara</w:t>
                  </w:r>
                  <w:proofErr w:type="spellEnd"/>
                  <w:r w:rsidRPr="00B645B8">
                    <w:rPr>
                      <w:rFonts w:ascii="Times New Roman" w:hAnsi="Times New Roman"/>
                      <w:sz w:val="18"/>
                      <w:szCs w:val="18"/>
                    </w:rPr>
                    <w:t xml:space="preserve">  oyununun</w:t>
                  </w:r>
                  <w:proofErr w:type="gramEnd"/>
                  <w:r w:rsidRPr="00B645B8">
                    <w:rPr>
                      <w:rFonts w:ascii="Times New Roman" w:hAnsi="Times New Roman"/>
                      <w:sz w:val="18"/>
                      <w:szCs w:val="18"/>
                    </w:rPr>
                    <w:t xml:space="preserve">  tüm adımlarının müzikli öğretimi-uygulaması.</w:t>
                  </w:r>
                </w:p>
              </w:tc>
            </w:tr>
          </w:tbl>
          <w:p w:rsidR="00E34276" w:rsidRPr="00B645B8" w:rsidRDefault="00E34276" w:rsidP="00E34276">
            <w:pPr>
              <w:spacing w:after="0" w:line="240" w:lineRule="auto"/>
              <w:rPr>
                <w:rFonts w:ascii="Times New Roman" w:hAnsi="Times New Roman"/>
                <w:sz w:val="18"/>
                <w:szCs w:val="18"/>
                <w:lang w:eastAsia="en-US"/>
              </w:rPr>
            </w:pPr>
          </w:p>
        </w:tc>
      </w:tr>
      <w:tr w:rsidR="00E34276" w:rsidRPr="00E34276" w:rsidTr="00ED68B1">
        <w:trPr>
          <w:trHeight w:val="639"/>
        </w:trPr>
        <w:tc>
          <w:tcPr>
            <w:tcW w:w="8895" w:type="dxa"/>
            <w:gridSpan w:val="13"/>
          </w:tcPr>
          <w:p w:rsidR="00E34276" w:rsidRPr="00B645B8" w:rsidRDefault="00E34276" w:rsidP="00E34276">
            <w:pPr>
              <w:spacing w:after="0" w:line="240" w:lineRule="auto"/>
              <w:rPr>
                <w:rFonts w:ascii="Times New Roman" w:hAnsi="Times New Roman"/>
                <w:b/>
                <w:sz w:val="18"/>
                <w:szCs w:val="18"/>
              </w:rPr>
            </w:pPr>
            <w:r w:rsidRPr="00B645B8">
              <w:rPr>
                <w:rFonts w:ascii="Times New Roman" w:hAnsi="Times New Roman"/>
                <w:b/>
                <w:sz w:val="18"/>
                <w:szCs w:val="18"/>
              </w:rPr>
              <w:t xml:space="preserve">Beklenen Öğrenme Kazanımları: </w:t>
            </w:r>
          </w:p>
          <w:p w:rsidR="00E34276" w:rsidRPr="00B645B8" w:rsidRDefault="00E34276" w:rsidP="00E34276">
            <w:pPr>
              <w:spacing w:after="0" w:line="240" w:lineRule="auto"/>
              <w:rPr>
                <w:rFonts w:ascii="Times New Roman" w:hAnsi="Times New Roman"/>
                <w:sz w:val="18"/>
                <w:szCs w:val="18"/>
              </w:rPr>
            </w:pPr>
            <w:r w:rsidRPr="00B645B8">
              <w:rPr>
                <w:rFonts w:ascii="Times New Roman" w:hAnsi="Times New Roman"/>
                <w:sz w:val="18"/>
                <w:szCs w:val="18"/>
              </w:rPr>
              <w:t>Türk Halk Oyunları yöre oyunları hakkında bilgilendirme,</w:t>
            </w:r>
          </w:p>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sz w:val="18"/>
                <w:szCs w:val="18"/>
              </w:rPr>
              <w:t>Yöre oyunlarının müzikle uyumlu şekilde uygulanması ve ritim duygularının geliştirilmesi.</w:t>
            </w:r>
          </w:p>
        </w:tc>
      </w:tr>
      <w:tr w:rsidR="00E34276" w:rsidRPr="00E34276" w:rsidTr="00ED68B1">
        <w:trPr>
          <w:trHeight w:val="407"/>
        </w:trPr>
        <w:tc>
          <w:tcPr>
            <w:tcW w:w="8895" w:type="dxa"/>
            <w:gridSpan w:val="13"/>
          </w:tcPr>
          <w:p w:rsidR="00E34276" w:rsidRPr="00B645B8" w:rsidRDefault="00E34276" w:rsidP="00E34276">
            <w:pPr>
              <w:spacing w:after="0" w:line="240" w:lineRule="auto"/>
              <w:rPr>
                <w:rFonts w:ascii="Times New Roman" w:hAnsi="Times New Roman"/>
                <w:b/>
                <w:sz w:val="18"/>
                <w:szCs w:val="18"/>
              </w:rPr>
            </w:pPr>
          </w:p>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b/>
                <w:sz w:val="18"/>
                <w:szCs w:val="18"/>
              </w:rPr>
              <w:t>Ölçme ve Değerlendirme Yöntem(</w:t>
            </w:r>
            <w:proofErr w:type="spellStart"/>
            <w:r w:rsidRPr="00B645B8">
              <w:rPr>
                <w:rFonts w:ascii="Times New Roman" w:hAnsi="Times New Roman"/>
                <w:b/>
                <w:sz w:val="18"/>
                <w:szCs w:val="18"/>
              </w:rPr>
              <w:t>ler</w:t>
            </w:r>
            <w:proofErr w:type="spellEnd"/>
            <w:r w:rsidRPr="00B645B8">
              <w:rPr>
                <w:rFonts w:ascii="Times New Roman" w:hAnsi="Times New Roman"/>
                <w:b/>
                <w:sz w:val="18"/>
                <w:szCs w:val="18"/>
              </w:rPr>
              <w:t xml:space="preserve">)i: </w:t>
            </w:r>
            <w:r w:rsidRPr="00B645B8">
              <w:rPr>
                <w:rFonts w:ascii="Times New Roman" w:hAnsi="Times New Roman"/>
                <w:sz w:val="18"/>
                <w:szCs w:val="18"/>
              </w:rPr>
              <w:t>Ara sınav  % 40, Final sınavı % 60,</w:t>
            </w:r>
            <w:r w:rsidRPr="00B645B8">
              <w:rPr>
                <w:rFonts w:ascii="Times New Roman" w:hAnsi="Times New Roman"/>
                <w:b/>
                <w:sz w:val="18"/>
                <w:szCs w:val="18"/>
              </w:rPr>
              <w:t xml:space="preserve"> </w:t>
            </w:r>
          </w:p>
        </w:tc>
      </w:tr>
      <w:tr w:rsidR="00E34276" w:rsidRPr="00E34276" w:rsidTr="00ED68B1">
        <w:trPr>
          <w:trHeight w:val="391"/>
        </w:trPr>
        <w:tc>
          <w:tcPr>
            <w:tcW w:w="8895" w:type="dxa"/>
            <w:gridSpan w:val="13"/>
          </w:tcPr>
          <w:p w:rsidR="00E34276" w:rsidRPr="00B645B8" w:rsidRDefault="00E34276" w:rsidP="00E34276">
            <w:pPr>
              <w:spacing w:after="0" w:line="240" w:lineRule="auto"/>
              <w:rPr>
                <w:rFonts w:ascii="Times New Roman" w:hAnsi="Times New Roman"/>
                <w:b/>
                <w:sz w:val="18"/>
                <w:szCs w:val="18"/>
              </w:rPr>
            </w:pPr>
          </w:p>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b/>
                <w:sz w:val="18"/>
                <w:szCs w:val="18"/>
              </w:rPr>
              <w:t>Ders Kitabı:</w:t>
            </w:r>
            <w:r w:rsidRPr="00B645B8">
              <w:rPr>
                <w:rFonts w:ascii="Times New Roman" w:hAnsi="Times New Roman"/>
                <w:bCs/>
                <w:sz w:val="18"/>
                <w:szCs w:val="18"/>
              </w:rPr>
              <w:t xml:space="preserve"> </w:t>
            </w:r>
            <w:r w:rsidRPr="00B645B8">
              <w:rPr>
                <w:rFonts w:ascii="Times New Roman" w:hAnsi="Times New Roman"/>
                <w:b/>
                <w:sz w:val="18"/>
                <w:szCs w:val="18"/>
              </w:rPr>
              <w:t xml:space="preserve"> </w:t>
            </w:r>
            <w:r w:rsidRPr="00B645B8">
              <w:rPr>
                <w:rFonts w:ascii="Times New Roman" w:hAnsi="Times New Roman"/>
                <w:sz w:val="18"/>
                <w:szCs w:val="18"/>
              </w:rPr>
              <w:t>Folklor ve Türk Halk Oyunları ile ilgili tüm kaynaklar.</w:t>
            </w:r>
          </w:p>
        </w:tc>
      </w:tr>
      <w:tr w:rsidR="00E34276" w:rsidRPr="00E34276" w:rsidTr="00ED68B1">
        <w:trPr>
          <w:trHeight w:val="413"/>
        </w:trPr>
        <w:tc>
          <w:tcPr>
            <w:tcW w:w="8895" w:type="dxa"/>
            <w:gridSpan w:val="13"/>
          </w:tcPr>
          <w:p w:rsidR="00E34276" w:rsidRPr="00B645B8" w:rsidRDefault="00E34276" w:rsidP="00E34276">
            <w:pPr>
              <w:spacing w:after="0" w:line="240" w:lineRule="auto"/>
              <w:rPr>
                <w:rFonts w:ascii="Times New Roman" w:hAnsi="Times New Roman"/>
                <w:b/>
                <w:sz w:val="18"/>
                <w:szCs w:val="18"/>
              </w:rPr>
            </w:pPr>
          </w:p>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b/>
                <w:sz w:val="18"/>
                <w:szCs w:val="18"/>
              </w:rPr>
              <w:t xml:space="preserve">Önerilen Kaynaklar: </w:t>
            </w:r>
            <w:r w:rsidRPr="00B645B8">
              <w:rPr>
                <w:rFonts w:ascii="Times New Roman" w:hAnsi="Times New Roman"/>
                <w:sz w:val="18"/>
                <w:szCs w:val="18"/>
              </w:rPr>
              <w:t>Folklor ve Türk Halk Oyunları ile ilgili tüm kaynaklar.</w:t>
            </w:r>
          </w:p>
        </w:tc>
      </w:tr>
      <w:tr w:rsidR="00E34276" w:rsidRPr="00E34276" w:rsidTr="00B645B8">
        <w:trPr>
          <w:trHeight w:val="206"/>
        </w:trPr>
        <w:tc>
          <w:tcPr>
            <w:tcW w:w="8895" w:type="dxa"/>
            <w:gridSpan w:val="13"/>
          </w:tcPr>
          <w:p w:rsidR="00E34276" w:rsidRPr="00B645B8" w:rsidRDefault="00E34276" w:rsidP="00E34276">
            <w:pPr>
              <w:spacing w:after="0" w:line="240" w:lineRule="auto"/>
              <w:rPr>
                <w:rFonts w:ascii="Times New Roman" w:hAnsi="Times New Roman"/>
                <w:b/>
                <w:sz w:val="18"/>
                <w:szCs w:val="18"/>
              </w:rPr>
            </w:pPr>
          </w:p>
          <w:p w:rsidR="00E34276" w:rsidRPr="00B645B8" w:rsidRDefault="00E34276" w:rsidP="00E34276">
            <w:pPr>
              <w:spacing w:after="0" w:line="240" w:lineRule="auto"/>
              <w:rPr>
                <w:rFonts w:ascii="Times New Roman" w:hAnsi="Times New Roman"/>
                <w:b/>
                <w:sz w:val="18"/>
                <w:szCs w:val="18"/>
                <w:lang w:eastAsia="en-US"/>
              </w:rPr>
            </w:pPr>
            <w:r w:rsidRPr="00B645B8">
              <w:rPr>
                <w:rFonts w:ascii="Times New Roman" w:hAnsi="Times New Roman"/>
                <w:b/>
                <w:sz w:val="18"/>
                <w:szCs w:val="18"/>
              </w:rPr>
              <w:t xml:space="preserve">Ön/Yan Koşulları: </w:t>
            </w:r>
            <w:r w:rsidRPr="00B645B8">
              <w:rPr>
                <w:rFonts w:ascii="Times New Roman" w:hAnsi="Times New Roman"/>
                <w:sz w:val="18"/>
                <w:szCs w:val="18"/>
              </w:rPr>
              <w:t>Dershane, dans salonu, ders araç-gereçleri.</w:t>
            </w:r>
          </w:p>
        </w:tc>
      </w:tr>
    </w:tbl>
    <w:p w:rsidR="007A5E7E" w:rsidRDefault="007A5E7E"/>
    <w:p w:rsidR="00E34276" w:rsidRDefault="00E34276"/>
    <w:p w:rsidR="00E34276" w:rsidRDefault="00E34276"/>
    <w:p w:rsidR="00E34276" w:rsidRDefault="00E34276"/>
    <w:p w:rsidR="00E34276" w:rsidRDefault="00E34276"/>
    <w:p w:rsidR="00E34276" w:rsidRDefault="00E34276"/>
    <w:p w:rsidR="00E34276" w:rsidRDefault="00E34276"/>
    <w:tbl>
      <w:tblPr>
        <w:tblpPr w:leftFromText="141" w:rightFromText="141" w:vertAnchor="page" w:horzAnchor="margin" w:tblpY="162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3"/>
        <w:gridCol w:w="253"/>
        <w:gridCol w:w="253"/>
        <w:gridCol w:w="252"/>
        <w:gridCol w:w="253"/>
        <w:gridCol w:w="180"/>
        <w:gridCol w:w="73"/>
        <w:gridCol w:w="236"/>
        <w:gridCol w:w="967"/>
        <w:gridCol w:w="1276"/>
        <w:gridCol w:w="1843"/>
        <w:gridCol w:w="1672"/>
        <w:gridCol w:w="1134"/>
      </w:tblGrid>
      <w:tr w:rsidR="00E34276" w:rsidRPr="00E34276" w:rsidTr="00ED68B1">
        <w:trPr>
          <w:trHeight w:val="291"/>
        </w:trPr>
        <w:tc>
          <w:tcPr>
            <w:tcW w:w="8897" w:type="dxa"/>
            <w:gridSpan w:val="14"/>
            <w:shd w:val="clear" w:color="auto" w:fill="D9D9D9"/>
          </w:tcPr>
          <w:p w:rsidR="00E34276" w:rsidRPr="00E34276" w:rsidRDefault="00E34276" w:rsidP="00E34276">
            <w:pPr>
              <w:spacing w:after="0" w:line="240" w:lineRule="auto"/>
              <w:rPr>
                <w:rFonts w:ascii="Times New Roman" w:hAnsi="Times New Roman"/>
                <w:b/>
                <w:bCs/>
                <w:sz w:val="18"/>
                <w:szCs w:val="18"/>
              </w:rPr>
            </w:pPr>
            <w:r w:rsidRPr="00E34276">
              <w:rPr>
                <w:rFonts w:ascii="Times New Roman" w:hAnsi="Times New Roman"/>
                <w:b/>
                <w:bCs/>
                <w:sz w:val="18"/>
                <w:szCs w:val="18"/>
              </w:rPr>
              <w:lastRenderedPageBreak/>
              <w:t>Ders Bilgi Formu (İngilizce)</w:t>
            </w:r>
          </w:p>
          <w:p w:rsidR="00E34276" w:rsidRPr="00E34276" w:rsidRDefault="00E34276" w:rsidP="00E34276">
            <w:pPr>
              <w:spacing w:after="0" w:line="240" w:lineRule="auto"/>
              <w:rPr>
                <w:rFonts w:ascii="Times New Roman" w:hAnsi="Times New Roman"/>
                <w:b/>
                <w:sz w:val="18"/>
                <w:szCs w:val="18"/>
              </w:rPr>
            </w:pPr>
          </w:p>
        </w:tc>
      </w:tr>
      <w:tr w:rsidR="00E34276" w:rsidRPr="00E34276" w:rsidTr="00AE6DE8">
        <w:trPr>
          <w:trHeight w:val="463"/>
        </w:trPr>
        <w:tc>
          <w:tcPr>
            <w:tcW w:w="2972" w:type="dxa"/>
            <w:gridSpan w:val="10"/>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Course Name:</w:t>
            </w:r>
          </w:p>
          <w:p w:rsidR="00E34276" w:rsidRPr="00B645B8" w:rsidRDefault="00E34276" w:rsidP="00E34276">
            <w:pPr>
              <w:spacing w:after="0" w:line="240" w:lineRule="auto"/>
              <w:rPr>
                <w:rFonts w:ascii="Times New Roman" w:hAnsi="Times New Roman"/>
                <w:sz w:val="18"/>
                <w:szCs w:val="18"/>
              </w:rPr>
            </w:pPr>
            <w:r w:rsidRPr="00B645B8">
              <w:rPr>
                <w:rFonts w:ascii="Times New Roman" w:hAnsi="Times New Roman"/>
                <w:sz w:val="18"/>
                <w:szCs w:val="18"/>
                <w:lang w:val="en"/>
              </w:rPr>
              <w:t>Turkish Folk Dance</w:t>
            </w:r>
          </w:p>
        </w:tc>
        <w:tc>
          <w:tcPr>
            <w:tcW w:w="5925" w:type="dxa"/>
            <w:gridSpan w:val="4"/>
          </w:tcPr>
          <w:p w:rsidR="00E34276" w:rsidRPr="00E34276" w:rsidRDefault="00E34276" w:rsidP="00B645B8">
            <w:pPr>
              <w:spacing w:after="0" w:line="240" w:lineRule="auto"/>
              <w:rPr>
                <w:rFonts w:ascii="Times New Roman" w:hAnsi="Times New Roman"/>
                <w:b/>
                <w:sz w:val="18"/>
                <w:szCs w:val="18"/>
              </w:rPr>
            </w:pPr>
            <w:r w:rsidRPr="00E34276">
              <w:rPr>
                <w:rFonts w:ascii="Times New Roman" w:hAnsi="Times New Roman"/>
                <w:b/>
                <w:sz w:val="18"/>
                <w:szCs w:val="18"/>
              </w:rPr>
              <w:t xml:space="preserve">Program: </w:t>
            </w:r>
            <w:r w:rsidRPr="00E34276">
              <w:rPr>
                <w:rFonts w:ascii="Times New Roman" w:hAnsi="Times New Roman"/>
                <w:b/>
                <w:sz w:val="18"/>
                <w:szCs w:val="18"/>
                <w:lang w:val="en"/>
              </w:rPr>
              <w:t xml:space="preserve"> </w:t>
            </w:r>
            <w:r w:rsidR="00B645B8" w:rsidRPr="00B645B8">
              <w:rPr>
                <w:rFonts w:ascii="Times New Roman" w:hAnsi="Times New Roman"/>
                <w:sz w:val="18"/>
                <w:szCs w:val="18"/>
                <w:lang w:val="en"/>
              </w:rPr>
              <w:t>P</w:t>
            </w:r>
            <w:r w:rsidRPr="00B645B8">
              <w:rPr>
                <w:rFonts w:ascii="Times New Roman" w:hAnsi="Times New Roman"/>
                <w:sz w:val="18"/>
                <w:szCs w:val="18"/>
                <w:lang w:val="en"/>
              </w:rPr>
              <w:t xml:space="preserve">hysical </w:t>
            </w:r>
            <w:r w:rsidR="00B645B8" w:rsidRPr="00B645B8">
              <w:rPr>
                <w:rFonts w:ascii="Times New Roman" w:hAnsi="Times New Roman"/>
                <w:sz w:val="18"/>
                <w:szCs w:val="18"/>
                <w:lang w:val="en"/>
              </w:rPr>
              <w:t>E</w:t>
            </w:r>
            <w:r w:rsidRPr="00B645B8">
              <w:rPr>
                <w:rFonts w:ascii="Times New Roman" w:hAnsi="Times New Roman"/>
                <w:sz w:val="18"/>
                <w:szCs w:val="18"/>
                <w:lang w:val="en"/>
              </w:rPr>
              <w:t xml:space="preserve">ducation </w:t>
            </w:r>
            <w:r w:rsidR="00B645B8" w:rsidRPr="00B645B8">
              <w:rPr>
                <w:rFonts w:ascii="Times New Roman" w:hAnsi="Times New Roman"/>
                <w:sz w:val="18"/>
                <w:szCs w:val="18"/>
                <w:lang w:val="en"/>
              </w:rPr>
              <w:t>A</w:t>
            </w:r>
            <w:r w:rsidRPr="00B645B8">
              <w:rPr>
                <w:rFonts w:ascii="Times New Roman" w:hAnsi="Times New Roman"/>
                <w:sz w:val="18"/>
                <w:szCs w:val="18"/>
                <w:lang w:val="en"/>
              </w:rPr>
              <w:t xml:space="preserve">nd </w:t>
            </w:r>
            <w:r w:rsidR="00B645B8" w:rsidRPr="00B645B8">
              <w:rPr>
                <w:rFonts w:ascii="Times New Roman" w:hAnsi="Times New Roman"/>
                <w:sz w:val="18"/>
                <w:szCs w:val="18"/>
                <w:lang w:val="en"/>
              </w:rPr>
              <w:t>S</w:t>
            </w:r>
            <w:r w:rsidRPr="00B645B8">
              <w:rPr>
                <w:rFonts w:ascii="Times New Roman" w:hAnsi="Times New Roman"/>
                <w:sz w:val="18"/>
                <w:szCs w:val="18"/>
                <w:lang w:val="en"/>
              </w:rPr>
              <w:t>port</w:t>
            </w:r>
          </w:p>
        </w:tc>
      </w:tr>
      <w:tr w:rsidR="00E34276" w:rsidRPr="00E34276" w:rsidTr="00AE6DE8">
        <w:trPr>
          <w:trHeight w:val="463"/>
        </w:trPr>
        <w:tc>
          <w:tcPr>
            <w:tcW w:w="1696" w:type="dxa"/>
            <w:gridSpan w:val="7"/>
          </w:tcPr>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Credit</w:t>
            </w:r>
            <w:proofErr w:type="spellEnd"/>
            <w:r w:rsidRPr="00E34276">
              <w:rPr>
                <w:rFonts w:ascii="Times New Roman" w:hAnsi="Times New Roman"/>
                <w:b/>
                <w:sz w:val="18"/>
                <w:szCs w:val="18"/>
              </w:rPr>
              <w:t>:</w:t>
            </w:r>
          </w:p>
          <w:p w:rsidR="00E34276" w:rsidRPr="00AE6DE8" w:rsidRDefault="00E34276" w:rsidP="00E34276">
            <w:pPr>
              <w:spacing w:after="0" w:line="240" w:lineRule="auto"/>
              <w:rPr>
                <w:rFonts w:ascii="Times New Roman" w:hAnsi="Times New Roman"/>
                <w:bCs/>
                <w:sz w:val="18"/>
                <w:szCs w:val="18"/>
              </w:rPr>
            </w:pPr>
            <w:r w:rsidRPr="00AE6DE8">
              <w:rPr>
                <w:rFonts w:ascii="Times New Roman" w:hAnsi="Times New Roman"/>
                <w:bCs/>
                <w:sz w:val="18"/>
                <w:szCs w:val="18"/>
              </w:rPr>
              <w:t>3</w:t>
            </w:r>
          </w:p>
        </w:tc>
        <w:tc>
          <w:tcPr>
            <w:tcW w:w="1276" w:type="dxa"/>
            <w:gridSpan w:val="3"/>
          </w:tcPr>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Year</w:t>
            </w:r>
            <w:proofErr w:type="spellEnd"/>
            <w:r w:rsidRPr="00E34276">
              <w:rPr>
                <w:rFonts w:ascii="Times New Roman" w:hAnsi="Times New Roman"/>
                <w:b/>
                <w:sz w:val="18"/>
                <w:szCs w:val="18"/>
              </w:rPr>
              <w:t xml:space="preserve">- </w:t>
            </w:r>
          </w:p>
          <w:p w:rsidR="00E34276" w:rsidRPr="00AE6DE8" w:rsidRDefault="00E34276" w:rsidP="00E34276">
            <w:pPr>
              <w:spacing w:after="0" w:line="240" w:lineRule="auto"/>
              <w:rPr>
                <w:rFonts w:ascii="Times New Roman" w:hAnsi="Times New Roman"/>
                <w:sz w:val="18"/>
                <w:szCs w:val="18"/>
              </w:rPr>
            </w:pPr>
            <w:r w:rsidRPr="00AE6DE8">
              <w:rPr>
                <w:rFonts w:ascii="Times New Roman" w:hAnsi="Times New Roman"/>
                <w:sz w:val="18"/>
                <w:szCs w:val="18"/>
              </w:rPr>
              <w:t>Fall / Spring</w:t>
            </w:r>
          </w:p>
          <w:p w:rsidR="00E34276" w:rsidRPr="00E34276" w:rsidRDefault="00E34276" w:rsidP="00E34276">
            <w:pPr>
              <w:spacing w:after="0" w:line="240" w:lineRule="auto"/>
              <w:rPr>
                <w:rFonts w:ascii="Times New Roman" w:hAnsi="Times New Roman"/>
                <w:b/>
                <w:sz w:val="18"/>
                <w:szCs w:val="18"/>
              </w:rPr>
            </w:pPr>
          </w:p>
        </w:tc>
        <w:tc>
          <w:tcPr>
            <w:tcW w:w="1276"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 xml:space="preserve">Course </w:t>
            </w:r>
            <w:proofErr w:type="spellStart"/>
            <w:r w:rsidRPr="00E34276">
              <w:rPr>
                <w:rFonts w:ascii="Times New Roman" w:hAnsi="Times New Roman"/>
                <w:b/>
                <w:sz w:val="18"/>
                <w:szCs w:val="18"/>
              </w:rPr>
              <w:t>Code</w:t>
            </w:r>
            <w:proofErr w:type="spellEnd"/>
            <w:r w:rsidRPr="00E34276">
              <w:rPr>
                <w:rFonts w:ascii="Times New Roman" w:hAnsi="Times New Roman"/>
                <w:b/>
                <w:sz w:val="18"/>
                <w:szCs w:val="18"/>
              </w:rPr>
              <w:t>:</w:t>
            </w:r>
          </w:p>
          <w:p w:rsidR="00E34276" w:rsidRPr="00AE6DE8" w:rsidRDefault="00E34276" w:rsidP="00E34276">
            <w:pPr>
              <w:spacing w:after="0" w:line="240" w:lineRule="auto"/>
              <w:rPr>
                <w:rFonts w:ascii="Times New Roman" w:hAnsi="Times New Roman"/>
                <w:bCs/>
                <w:sz w:val="18"/>
                <w:szCs w:val="18"/>
              </w:rPr>
            </w:pPr>
            <w:r w:rsidRPr="00AE6DE8">
              <w:rPr>
                <w:rFonts w:ascii="Times New Roman" w:hAnsi="Times New Roman"/>
                <w:bCs/>
                <w:sz w:val="18"/>
                <w:szCs w:val="18"/>
              </w:rPr>
              <w:t xml:space="preserve">BSD 1940 </w:t>
            </w:r>
          </w:p>
        </w:tc>
        <w:tc>
          <w:tcPr>
            <w:tcW w:w="1843"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Level of Course:</w:t>
            </w:r>
          </w:p>
          <w:p w:rsidR="00AE6DE8" w:rsidRDefault="00AE6DE8" w:rsidP="00AE6DE8">
            <w:pPr>
              <w:spacing w:after="0" w:line="240" w:lineRule="auto"/>
              <w:rPr>
                <w:rFonts w:ascii="Times New Roman" w:hAnsi="Times New Roman"/>
                <w:sz w:val="18"/>
                <w:szCs w:val="18"/>
              </w:rPr>
            </w:pPr>
            <w:proofErr w:type="spellStart"/>
            <w:r>
              <w:rPr>
                <w:rFonts w:ascii="Times New Roman" w:hAnsi="Times New Roman"/>
                <w:sz w:val="18"/>
                <w:szCs w:val="18"/>
              </w:rPr>
              <w:t>Undergraduate</w:t>
            </w:r>
            <w:proofErr w:type="spellEnd"/>
          </w:p>
          <w:p w:rsidR="00E34276" w:rsidRPr="00E34276" w:rsidRDefault="00AE6DE8" w:rsidP="00AE6DE8">
            <w:pPr>
              <w:tabs>
                <w:tab w:val="left" w:pos="780"/>
              </w:tabs>
              <w:spacing w:after="0" w:line="240" w:lineRule="auto"/>
              <w:rPr>
                <w:rFonts w:ascii="Times New Roman" w:hAnsi="Times New Roman"/>
                <w:b/>
                <w:sz w:val="18"/>
                <w:szCs w:val="18"/>
              </w:rPr>
            </w:pPr>
            <w:proofErr w:type="spellStart"/>
            <w:r>
              <w:rPr>
                <w:rFonts w:ascii="Times New Roman" w:hAnsi="Times New Roman"/>
                <w:sz w:val="18"/>
                <w:szCs w:val="18"/>
              </w:rPr>
              <w:t>Pre-Undergraduate</w:t>
            </w:r>
            <w:proofErr w:type="spellEnd"/>
            <w:r w:rsidR="00E34276" w:rsidRPr="00E34276">
              <w:rPr>
                <w:rFonts w:ascii="Times New Roman" w:hAnsi="Times New Roman"/>
                <w:b/>
                <w:bCs/>
                <w:sz w:val="18"/>
                <w:szCs w:val="18"/>
              </w:rPr>
              <w:tab/>
            </w:r>
          </w:p>
        </w:tc>
        <w:tc>
          <w:tcPr>
            <w:tcW w:w="1672" w:type="dxa"/>
          </w:tcPr>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Required</w:t>
            </w:r>
            <w:proofErr w:type="spellEnd"/>
            <w:r w:rsidRPr="00E34276">
              <w:rPr>
                <w:rFonts w:ascii="Times New Roman" w:hAnsi="Times New Roman"/>
                <w:b/>
                <w:sz w:val="18"/>
                <w:szCs w:val="18"/>
              </w:rPr>
              <w:t>/</w:t>
            </w:r>
            <w:proofErr w:type="spellStart"/>
            <w:r w:rsidRPr="00E34276">
              <w:rPr>
                <w:rFonts w:ascii="Times New Roman" w:hAnsi="Times New Roman"/>
                <w:b/>
                <w:sz w:val="18"/>
                <w:szCs w:val="18"/>
              </w:rPr>
              <w:t>Elective</w:t>
            </w:r>
            <w:proofErr w:type="spellEnd"/>
            <w:r w:rsidRPr="00E34276">
              <w:rPr>
                <w:rFonts w:ascii="Times New Roman" w:hAnsi="Times New Roman"/>
                <w:b/>
                <w:sz w:val="18"/>
                <w:szCs w:val="18"/>
              </w:rPr>
              <w:t xml:space="preserve">: </w:t>
            </w:r>
          </w:p>
          <w:p w:rsidR="00E34276" w:rsidRPr="00AE6DE8" w:rsidRDefault="00E34276" w:rsidP="00E34276">
            <w:pPr>
              <w:spacing w:after="0" w:line="240" w:lineRule="auto"/>
              <w:rPr>
                <w:rFonts w:ascii="Times New Roman" w:hAnsi="Times New Roman"/>
                <w:sz w:val="18"/>
                <w:szCs w:val="18"/>
              </w:rPr>
            </w:pPr>
            <w:proofErr w:type="spellStart"/>
            <w:r w:rsidRPr="00AE6DE8">
              <w:rPr>
                <w:rFonts w:ascii="Times New Roman" w:hAnsi="Times New Roman"/>
                <w:sz w:val="18"/>
                <w:szCs w:val="18"/>
              </w:rPr>
              <w:t>Elective</w:t>
            </w:r>
            <w:bookmarkStart w:id="0" w:name="_GoBack"/>
            <w:bookmarkEnd w:id="0"/>
            <w:proofErr w:type="spellEnd"/>
          </w:p>
          <w:p w:rsidR="00E34276" w:rsidRPr="00E34276" w:rsidRDefault="00E34276" w:rsidP="00E34276">
            <w:pPr>
              <w:spacing w:after="0" w:line="240" w:lineRule="auto"/>
              <w:rPr>
                <w:rFonts w:ascii="Times New Roman" w:hAnsi="Times New Roman"/>
                <w:b/>
                <w:bCs/>
                <w:sz w:val="18"/>
                <w:szCs w:val="18"/>
              </w:rPr>
            </w:pPr>
          </w:p>
        </w:tc>
        <w:tc>
          <w:tcPr>
            <w:tcW w:w="1134"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Language:</w:t>
            </w:r>
          </w:p>
          <w:p w:rsidR="00E34276" w:rsidRPr="00AE6DE8" w:rsidRDefault="00E34276" w:rsidP="00E34276">
            <w:pPr>
              <w:spacing w:after="0" w:line="240" w:lineRule="auto"/>
              <w:rPr>
                <w:rFonts w:ascii="Times New Roman" w:hAnsi="Times New Roman"/>
                <w:bCs/>
                <w:sz w:val="18"/>
                <w:szCs w:val="18"/>
              </w:rPr>
            </w:pPr>
            <w:proofErr w:type="spellStart"/>
            <w:r w:rsidRPr="00AE6DE8">
              <w:rPr>
                <w:rFonts w:ascii="Times New Roman" w:hAnsi="Times New Roman"/>
                <w:bCs/>
                <w:sz w:val="18"/>
                <w:szCs w:val="18"/>
              </w:rPr>
              <w:t>Turkish</w:t>
            </w:r>
            <w:proofErr w:type="spellEnd"/>
          </w:p>
        </w:tc>
      </w:tr>
      <w:tr w:rsidR="00E34276" w:rsidRPr="00E34276" w:rsidTr="00AE6DE8">
        <w:trPr>
          <w:trHeight w:val="273"/>
        </w:trPr>
        <w:tc>
          <w:tcPr>
            <w:tcW w:w="1696" w:type="dxa"/>
            <w:gridSpan w:val="7"/>
          </w:tcPr>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Hours</w:t>
            </w:r>
            <w:proofErr w:type="spellEnd"/>
            <w:r w:rsidRPr="00E34276">
              <w:rPr>
                <w:rFonts w:ascii="Times New Roman" w:hAnsi="Times New Roman"/>
                <w:b/>
                <w:sz w:val="18"/>
                <w:szCs w:val="18"/>
              </w:rPr>
              <w:t>/</w:t>
            </w:r>
            <w:proofErr w:type="spellStart"/>
            <w:r w:rsidRPr="00E34276">
              <w:rPr>
                <w:rFonts w:ascii="Times New Roman" w:hAnsi="Times New Roman"/>
                <w:b/>
                <w:sz w:val="18"/>
                <w:szCs w:val="18"/>
              </w:rPr>
              <w:t>Credit</w:t>
            </w:r>
            <w:proofErr w:type="spellEnd"/>
            <w:r w:rsidRPr="00E34276">
              <w:rPr>
                <w:rFonts w:ascii="Times New Roman" w:hAnsi="Times New Roman"/>
                <w:b/>
                <w:sz w:val="18"/>
                <w:szCs w:val="18"/>
              </w:rPr>
              <w:t>:</w:t>
            </w:r>
          </w:p>
        </w:tc>
        <w:tc>
          <w:tcPr>
            <w:tcW w:w="7201" w:type="dxa"/>
            <w:gridSpan w:val="7"/>
          </w:tcPr>
          <w:p w:rsidR="00E34276" w:rsidRPr="00E34276" w:rsidRDefault="00E34276" w:rsidP="00E34276">
            <w:pPr>
              <w:spacing w:after="0" w:line="240" w:lineRule="auto"/>
              <w:rPr>
                <w:rFonts w:ascii="Times New Roman" w:hAnsi="Times New Roman"/>
                <w:b/>
                <w:bCs/>
                <w:sz w:val="18"/>
                <w:szCs w:val="18"/>
              </w:rPr>
            </w:pPr>
            <w:proofErr w:type="spellStart"/>
            <w:r w:rsidRPr="00E34276">
              <w:rPr>
                <w:rFonts w:ascii="Times New Roman" w:hAnsi="Times New Roman"/>
                <w:b/>
                <w:sz w:val="18"/>
                <w:szCs w:val="18"/>
              </w:rPr>
              <w:t>Instructor</w:t>
            </w:r>
            <w:proofErr w:type="spellEnd"/>
            <w:r w:rsidRPr="00E34276">
              <w:rPr>
                <w:rFonts w:ascii="Times New Roman" w:hAnsi="Times New Roman"/>
                <w:b/>
                <w:sz w:val="18"/>
                <w:szCs w:val="18"/>
              </w:rPr>
              <w:t xml:space="preserve">(s): </w:t>
            </w:r>
          </w:p>
          <w:p w:rsidR="00E34276" w:rsidRPr="00E34276" w:rsidRDefault="00E34276" w:rsidP="00E34276">
            <w:pPr>
              <w:spacing w:after="0" w:line="240" w:lineRule="auto"/>
              <w:rPr>
                <w:rFonts w:ascii="Times New Roman" w:hAnsi="Times New Roman"/>
                <w:b/>
                <w:bCs/>
                <w:sz w:val="18"/>
                <w:szCs w:val="18"/>
              </w:rPr>
            </w:pPr>
          </w:p>
        </w:tc>
      </w:tr>
      <w:tr w:rsidR="00E34276" w:rsidRPr="00E34276" w:rsidTr="00AE6DE8">
        <w:trPr>
          <w:trHeight w:val="253"/>
        </w:trPr>
        <w:tc>
          <w:tcPr>
            <w:tcW w:w="252"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T</w:t>
            </w:r>
          </w:p>
        </w:tc>
        <w:tc>
          <w:tcPr>
            <w:tcW w:w="253"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3</w:t>
            </w:r>
          </w:p>
        </w:tc>
        <w:tc>
          <w:tcPr>
            <w:tcW w:w="253"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U</w:t>
            </w:r>
          </w:p>
        </w:tc>
        <w:tc>
          <w:tcPr>
            <w:tcW w:w="253"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0</w:t>
            </w:r>
          </w:p>
        </w:tc>
        <w:tc>
          <w:tcPr>
            <w:tcW w:w="252"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L</w:t>
            </w:r>
          </w:p>
        </w:tc>
        <w:tc>
          <w:tcPr>
            <w:tcW w:w="253"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0</w:t>
            </w:r>
          </w:p>
        </w:tc>
        <w:tc>
          <w:tcPr>
            <w:tcW w:w="253" w:type="dxa"/>
            <w:gridSpan w:val="2"/>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C</w:t>
            </w:r>
          </w:p>
        </w:tc>
        <w:tc>
          <w:tcPr>
            <w:tcW w:w="236" w:type="dxa"/>
          </w:tcPr>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3</w:t>
            </w:r>
          </w:p>
        </w:tc>
        <w:tc>
          <w:tcPr>
            <w:tcW w:w="6892" w:type="dxa"/>
            <w:gridSpan w:val="5"/>
          </w:tcPr>
          <w:p w:rsidR="00E34276" w:rsidRPr="00E34276" w:rsidRDefault="00E34276" w:rsidP="00E34276">
            <w:pPr>
              <w:spacing w:after="0" w:line="240" w:lineRule="auto"/>
              <w:rPr>
                <w:rFonts w:ascii="Times New Roman" w:hAnsi="Times New Roman"/>
                <w:b/>
                <w:sz w:val="18"/>
                <w:szCs w:val="18"/>
              </w:rPr>
            </w:pPr>
          </w:p>
        </w:tc>
      </w:tr>
      <w:tr w:rsidR="00E34276" w:rsidRPr="00E34276" w:rsidTr="00ED68B1">
        <w:trPr>
          <w:trHeight w:val="423"/>
        </w:trPr>
        <w:tc>
          <w:tcPr>
            <w:tcW w:w="8897" w:type="dxa"/>
            <w:gridSpan w:val="14"/>
          </w:tcPr>
          <w:p w:rsidR="00E34276" w:rsidRPr="00E34276" w:rsidRDefault="00E34276" w:rsidP="00E34276">
            <w:pPr>
              <w:spacing w:after="0" w:line="240" w:lineRule="auto"/>
              <w:rPr>
                <w:rFonts w:ascii="Times New Roman" w:hAnsi="Times New Roman"/>
                <w:b/>
                <w:sz w:val="18"/>
                <w:szCs w:val="18"/>
              </w:rPr>
            </w:pPr>
          </w:p>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Teaching</w:t>
            </w:r>
            <w:proofErr w:type="spellEnd"/>
            <w:r w:rsidRPr="00E34276">
              <w:rPr>
                <w:rFonts w:ascii="Times New Roman" w:hAnsi="Times New Roman"/>
                <w:b/>
                <w:sz w:val="18"/>
                <w:szCs w:val="18"/>
              </w:rPr>
              <w:t xml:space="preserve"> </w:t>
            </w:r>
            <w:proofErr w:type="spellStart"/>
            <w:r w:rsidRPr="00E34276">
              <w:rPr>
                <w:rFonts w:ascii="Times New Roman" w:hAnsi="Times New Roman"/>
                <w:b/>
                <w:sz w:val="18"/>
                <w:szCs w:val="18"/>
              </w:rPr>
              <w:t>Methods</w:t>
            </w:r>
            <w:proofErr w:type="spellEnd"/>
            <w:r w:rsidRPr="00E34276">
              <w:rPr>
                <w:rFonts w:ascii="Times New Roman" w:hAnsi="Times New Roman"/>
                <w:b/>
                <w:sz w:val="18"/>
                <w:szCs w:val="18"/>
              </w:rPr>
              <w:t xml:space="preserve">: </w:t>
            </w:r>
            <w:r w:rsidRPr="00B645B8">
              <w:rPr>
                <w:rFonts w:ascii="Times New Roman" w:hAnsi="Times New Roman"/>
                <w:sz w:val="18"/>
                <w:szCs w:val="18"/>
                <w:lang w:val="en"/>
              </w:rPr>
              <w:t>Theory and Practice</w:t>
            </w:r>
          </w:p>
        </w:tc>
      </w:tr>
      <w:tr w:rsidR="00E34276" w:rsidRPr="00E34276" w:rsidTr="00ED68B1">
        <w:trPr>
          <w:trHeight w:val="667"/>
        </w:trPr>
        <w:tc>
          <w:tcPr>
            <w:tcW w:w="8897" w:type="dxa"/>
            <w:gridSpan w:val="14"/>
          </w:tcPr>
          <w:p w:rsidR="00E34276" w:rsidRPr="00E34276" w:rsidRDefault="00E34276" w:rsidP="00E34276">
            <w:pPr>
              <w:spacing w:after="0" w:line="240" w:lineRule="auto"/>
              <w:rPr>
                <w:rFonts w:ascii="Times New Roman" w:hAnsi="Times New Roman"/>
                <w:b/>
                <w:sz w:val="18"/>
                <w:szCs w:val="18"/>
              </w:rPr>
            </w:pPr>
          </w:p>
          <w:p w:rsidR="00E34276" w:rsidRPr="00E34276" w:rsidRDefault="00E34276" w:rsidP="00E34276">
            <w:pPr>
              <w:spacing w:after="0" w:line="240" w:lineRule="auto"/>
              <w:rPr>
                <w:rFonts w:ascii="Times New Roman" w:hAnsi="Times New Roman"/>
                <w:b/>
                <w:sz w:val="18"/>
                <w:szCs w:val="18"/>
              </w:rPr>
            </w:pPr>
            <w:r w:rsidRPr="00E34276">
              <w:rPr>
                <w:rFonts w:ascii="Times New Roman" w:hAnsi="Times New Roman"/>
                <w:b/>
                <w:sz w:val="18"/>
                <w:szCs w:val="18"/>
              </w:rPr>
              <w:t xml:space="preserve">Course </w:t>
            </w:r>
            <w:proofErr w:type="spellStart"/>
            <w:r w:rsidRPr="00E34276">
              <w:rPr>
                <w:rFonts w:ascii="Times New Roman" w:hAnsi="Times New Roman"/>
                <w:b/>
                <w:sz w:val="18"/>
                <w:szCs w:val="18"/>
              </w:rPr>
              <w:t>Objectives</w:t>
            </w:r>
            <w:proofErr w:type="spellEnd"/>
            <w:r w:rsidRPr="00E34276">
              <w:rPr>
                <w:rFonts w:ascii="Times New Roman" w:hAnsi="Times New Roman"/>
                <w:b/>
                <w:sz w:val="18"/>
                <w:szCs w:val="18"/>
              </w:rPr>
              <w:t xml:space="preserve">: </w:t>
            </w:r>
            <w:r w:rsidRPr="00E34276">
              <w:rPr>
                <w:rFonts w:ascii="Times New Roman" w:hAnsi="Times New Roman"/>
                <w:b/>
                <w:sz w:val="18"/>
                <w:szCs w:val="18"/>
                <w:lang w:val="en"/>
              </w:rPr>
              <w:t xml:space="preserve">   </w:t>
            </w:r>
            <w:r w:rsidRPr="00B645B8">
              <w:rPr>
                <w:rFonts w:ascii="Times New Roman" w:hAnsi="Times New Roman"/>
                <w:sz w:val="18"/>
                <w:szCs w:val="18"/>
                <w:lang w:val="en"/>
              </w:rPr>
              <w:t>Cultural structure of our society in the folklore which constitutes one of the most important units of local games to promote development and presentation of Turkish Folk Dances and the teaching is aimed.</w:t>
            </w:r>
          </w:p>
        </w:tc>
      </w:tr>
      <w:tr w:rsidR="00E34276" w:rsidRPr="00E34276" w:rsidTr="00ED68B1">
        <w:trPr>
          <w:trHeight w:val="5677"/>
        </w:trPr>
        <w:tc>
          <w:tcPr>
            <w:tcW w:w="8897" w:type="dxa"/>
            <w:gridSpan w:val="14"/>
          </w:tcPr>
          <w:p w:rsidR="00E34276" w:rsidRPr="00E34276" w:rsidRDefault="00E34276" w:rsidP="00E34276">
            <w:pPr>
              <w:spacing w:after="0" w:line="240" w:lineRule="auto"/>
              <w:rPr>
                <w:rFonts w:ascii="Times New Roman" w:hAnsi="Times New Roman"/>
                <w:b/>
                <w:i/>
                <w:sz w:val="18"/>
                <w:szCs w:val="18"/>
              </w:rPr>
            </w:pPr>
            <w:r w:rsidRPr="00E34276">
              <w:rPr>
                <w:rFonts w:ascii="Times New Roman" w:hAnsi="Times New Roman"/>
                <w:b/>
                <w:sz w:val="18"/>
                <w:szCs w:val="18"/>
              </w:rPr>
              <w:t xml:space="preserve">Course Content:  </w:t>
            </w:r>
            <w:r w:rsidRPr="00E34276">
              <w:rPr>
                <w:rFonts w:ascii="Times New Roman" w:hAnsi="Times New Roman"/>
                <w:b/>
                <w:sz w:val="18"/>
                <w:szCs w:val="18"/>
                <w:lang w:val="en"/>
              </w:rPr>
              <w:t xml:space="preserve"> </w:t>
            </w:r>
          </w:p>
          <w:p w:rsidR="00E34276" w:rsidRPr="00E34276" w:rsidRDefault="00E34276" w:rsidP="00E34276">
            <w:pPr>
              <w:spacing w:after="0" w:line="240" w:lineRule="auto"/>
              <w:rPr>
                <w:rFonts w:ascii="Times New Roman" w:hAnsi="Times New Roman"/>
                <w:b/>
                <w:i/>
                <w:sz w:val="18"/>
                <w:szCs w:val="18"/>
              </w:rPr>
            </w:pPr>
          </w:p>
          <w:tbl>
            <w:tblPr>
              <w:tblW w:w="87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7630"/>
            </w:tblGrid>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r w:rsidRPr="00B645B8">
                    <w:rPr>
                      <w:rFonts w:ascii="Times New Roman" w:hAnsi="Times New Roman"/>
                      <w:sz w:val="18"/>
                      <w:szCs w:val="18"/>
                      <w:lang w:val="en"/>
                    </w:rPr>
                    <w:t>Description and history of folk dance</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tabs>
                      <w:tab w:val="left" w:pos="2640"/>
                    </w:tabs>
                    <w:spacing w:after="0" w:line="360" w:lineRule="auto"/>
                    <w:suppressOverlap/>
                    <w:rPr>
                      <w:rFonts w:ascii="Times New Roman" w:hAnsi="Times New Roman"/>
                      <w:sz w:val="18"/>
                      <w:szCs w:val="18"/>
                    </w:rPr>
                  </w:pPr>
                  <w:r w:rsidRPr="00B645B8">
                    <w:rPr>
                      <w:rFonts w:ascii="Times New Roman" w:hAnsi="Times New Roman"/>
                      <w:sz w:val="18"/>
                      <w:szCs w:val="18"/>
                      <w:lang w:val="en"/>
                    </w:rPr>
                    <w:t>Description of Turkish Folk Dance, history and importance at Turkish culture</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III.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r w:rsidRPr="00B645B8">
                    <w:rPr>
                      <w:rFonts w:ascii="Times New Roman" w:hAnsi="Times New Roman"/>
                      <w:sz w:val="18"/>
                      <w:szCs w:val="18"/>
                      <w:lang w:val="en"/>
                    </w:rPr>
                    <w:t xml:space="preserve">Heavy </w:t>
                  </w:r>
                  <w:proofErr w:type="spellStart"/>
                  <w:r w:rsidRPr="00B645B8">
                    <w:rPr>
                      <w:rFonts w:ascii="Times New Roman" w:hAnsi="Times New Roman"/>
                      <w:sz w:val="18"/>
                      <w:szCs w:val="18"/>
                      <w:lang w:val="en"/>
                    </w:rPr>
                    <w:t>Zeybek</w:t>
                  </w:r>
                  <w:proofErr w:type="spellEnd"/>
                  <w:r w:rsidRPr="00B645B8">
                    <w:rPr>
                      <w:rFonts w:ascii="Times New Roman" w:hAnsi="Times New Roman"/>
                      <w:sz w:val="18"/>
                      <w:szCs w:val="18"/>
                      <w:lang w:val="en"/>
                    </w:rPr>
                    <w:t xml:space="preserve"> </w:t>
                  </w:r>
                  <w:proofErr w:type="spellStart"/>
                  <w:r w:rsidRPr="00B645B8">
                    <w:rPr>
                      <w:rFonts w:ascii="Times New Roman" w:hAnsi="Times New Roman"/>
                      <w:sz w:val="18"/>
                      <w:szCs w:val="18"/>
                      <w:lang w:val="en"/>
                    </w:rPr>
                    <w:t>Harmandali</w:t>
                  </w:r>
                  <w:proofErr w:type="spellEnd"/>
                  <w:r w:rsidRPr="00B645B8">
                    <w:rPr>
                      <w:rFonts w:ascii="Times New Roman" w:hAnsi="Times New Roman"/>
                      <w:sz w:val="18"/>
                      <w:szCs w:val="18"/>
                      <w:lang w:val="en"/>
                    </w:rPr>
                    <w:t xml:space="preserve"> folk dance  first step teaching and application</w:t>
                  </w:r>
                </w:p>
              </w:tc>
            </w:tr>
            <w:tr w:rsidR="00E34276" w:rsidRPr="00E34276" w:rsidTr="00ED68B1">
              <w:trPr>
                <w:trHeight w:val="355"/>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IV.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Harmandali</w:t>
                  </w:r>
                  <w:proofErr w:type="spellEnd"/>
                  <w:r w:rsidRPr="00B645B8">
                    <w:rPr>
                      <w:rFonts w:ascii="Times New Roman" w:hAnsi="Times New Roman"/>
                      <w:sz w:val="18"/>
                      <w:szCs w:val="18"/>
                      <w:lang w:val="en"/>
                    </w:rPr>
                    <w:t xml:space="preserve"> folk dance 2 and 3th step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V.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Harmandali</w:t>
                  </w:r>
                  <w:proofErr w:type="spellEnd"/>
                  <w:r w:rsidRPr="00B645B8">
                    <w:rPr>
                      <w:rFonts w:ascii="Times New Roman" w:hAnsi="Times New Roman"/>
                      <w:sz w:val="18"/>
                      <w:szCs w:val="18"/>
                      <w:lang w:val="en"/>
                    </w:rPr>
                    <w:t xml:space="preserve"> folk dance 4 and 5th step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VI.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Harmandali</w:t>
                  </w:r>
                  <w:proofErr w:type="spellEnd"/>
                  <w:r w:rsidRPr="00B645B8">
                    <w:rPr>
                      <w:rFonts w:ascii="Times New Roman" w:hAnsi="Times New Roman"/>
                      <w:sz w:val="18"/>
                      <w:szCs w:val="18"/>
                      <w:lang w:val="en"/>
                    </w:rPr>
                    <w:t xml:space="preserve"> folk dance 6th step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VII.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Harmandali</w:t>
                  </w:r>
                  <w:proofErr w:type="spellEnd"/>
                  <w:r w:rsidRPr="00B645B8">
                    <w:rPr>
                      <w:rFonts w:ascii="Times New Roman" w:hAnsi="Times New Roman"/>
                      <w:sz w:val="18"/>
                      <w:szCs w:val="18"/>
                      <w:lang w:val="en"/>
                    </w:rPr>
                    <w:t xml:space="preserve"> folk dance all step teaching and application with music  </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VIII.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rPr>
                    <w:t>Fast</w:t>
                  </w:r>
                  <w:proofErr w:type="spellEnd"/>
                  <w:r w:rsidRPr="00B645B8">
                    <w:rPr>
                      <w:rFonts w:ascii="Times New Roman" w:hAnsi="Times New Roman"/>
                      <w:sz w:val="18"/>
                      <w:szCs w:val="18"/>
                    </w:rPr>
                    <w:t xml:space="preserve"> Zeybek (Teke) </w:t>
                  </w:r>
                  <w:proofErr w:type="spellStart"/>
                  <w:r w:rsidRPr="00B645B8">
                    <w:rPr>
                      <w:rFonts w:ascii="Times New Roman" w:hAnsi="Times New Roman"/>
                      <w:sz w:val="18"/>
                      <w:szCs w:val="18"/>
                    </w:rPr>
                    <w:t>Bes</w:t>
                  </w:r>
                  <w:proofErr w:type="spellEnd"/>
                  <w:r w:rsidRPr="00B645B8">
                    <w:rPr>
                      <w:rFonts w:ascii="Times New Roman" w:hAnsi="Times New Roman"/>
                      <w:sz w:val="18"/>
                      <w:szCs w:val="18"/>
                    </w:rPr>
                    <w:t xml:space="preserve"> Kaza folk </w:t>
                  </w:r>
                  <w:proofErr w:type="spellStart"/>
                  <w:r w:rsidRPr="00B645B8">
                    <w:rPr>
                      <w:rFonts w:ascii="Times New Roman" w:hAnsi="Times New Roman"/>
                      <w:sz w:val="18"/>
                      <w:szCs w:val="18"/>
                    </w:rPr>
                    <w:t>dance</w:t>
                  </w:r>
                  <w:proofErr w:type="spellEnd"/>
                  <w:r w:rsidRPr="00B645B8">
                    <w:rPr>
                      <w:rFonts w:ascii="Times New Roman" w:hAnsi="Times New Roman"/>
                      <w:sz w:val="18"/>
                      <w:szCs w:val="18"/>
                    </w:rPr>
                    <w:t xml:space="preserve"> </w:t>
                  </w:r>
                  <w:proofErr w:type="spellStart"/>
                  <w:r w:rsidRPr="00B645B8">
                    <w:rPr>
                      <w:rFonts w:ascii="Times New Roman" w:hAnsi="Times New Roman"/>
                      <w:sz w:val="18"/>
                      <w:szCs w:val="18"/>
                    </w:rPr>
                    <w:t>first</w:t>
                  </w:r>
                  <w:proofErr w:type="spellEnd"/>
                  <w:r w:rsidRPr="00B645B8">
                    <w:rPr>
                      <w:rFonts w:ascii="Times New Roman" w:hAnsi="Times New Roman"/>
                      <w:sz w:val="18"/>
                      <w:szCs w:val="18"/>
                    </w:rPr>
                    <w:t xml:space="preserve"> </w:t>
                  </w:r>
                  <w:proofErr w:type="gramStart"/>
                  <w:r w:rsidRPr="00B645B8">
                    <w:rPr>
                      <w:rFonts w:ascii="Times New Roman" w:hAnsi="Times New Roman"/>
                      <w:sz w:val="18"/>
                      <w:szCs w:val="18"/>
                    </w:rPr>
                    <w:t xml:space="preserve">step </w:t>
                  </w:r>
                  <w:r w:rsidRPr="00B645B8">
                    <w:rPr>
                      <w:rFonts w:ascii="Times New Roman" w:hAnsi="Times New Roman"/>
                      <w:sz w:val="18"/>
                      <w:szCs w:val="18"/>
                      <w:lang w:val="en"/>
                    </w:rPr>
                    <w:t xml:space="preserve"> teaching</w:t>
                  </w:r>
                  <w:proofErr w:type="gramEnd"/>
                  <w:r w:rsidRPr="00B645B8">
                    <w:rPr>
                      <w:rFonts w:ascii="Times New Roman" w:hAnsi="Times New Roman"/>
                      <w:sz w:val="18"/>
                      <w:szCs w:val="18"/>
                      <w:lang w:val="en"/>
                    </w:rPr>
                    <w:t xml:space="preserve"> and application</w:t>
                  </w:r>
                </w:p>
              </w:tc>
            </w:tr>
            <w:tr w:rsidR="00E34276" w:rsidRPr="00E34276" w:rsidTr="00ED68B1">
              <w:trPr>
                <w:trHeight w:val="381"/>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IX.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rPr>
                    <w:t>Bes</w:t>
                  </w:r>
                  <w:proofErr w:type="spellEnd"/>
                  <w:r w:rsidRPr="00B645B8">
                    <w:rPr>
                      <w:rFonts w:ascii="Times New Roman" w:hAnsi="Times New Roman"/>
                      <w:sz w:val="18"/>
                      <w:szCs w:val="18"/>
                    </w:rPr>
                    <w:t xml:space="preserve"> Kaza folk </w:t>
                  </w:r>
                  <w:proofErr w:type="spellStart"/>
                  <w:r w:rsidRPr="00B645B8">
                    <w:rPr>
                      <w:rFonts w:ascii="Times New Roman" w:hAnsi="Times New Roman"/>
                      <w:sz w:val="18"/>
                      <w:szCs w:val="18"/>
                    </w:rPr>
                    <w:t>dance</w:t>
                  </w:r>
                  <w:proofErr w:type="spellEnd"/>
                  <w:r w:rsidRPr="00B645B8">
                    <w:rPr>
                      <w:rFonts w:ascii="Times New Roman" w:hAnsi="Times New Roman"/>
                      <w:sz w:val="18"/>
                      <w:szCs w:val="18"/>
                    </w:rPr>
                    <w:t xml:space="preserve"> </w:t>
                  </w:r>
                  <w:r w:rsidRPr="00B645B8">
                    <w:rPr>
                      <w:rFonts w:ascii="Times New Roman" w:hAnsi="Times New Roman"/>
                      <w:sz w:val="18"/>
                      <w:szCs w:val="18"/>
                      <w:lang w:val="en"/>
                    </w:rPr>
                    <w:t>2 and 3th step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X.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rPr>
                    <w:t>Bes</w:t>
                  </w:r>
                  <w:proofErr w:type="spellEnd"/>
                  <w:r w:rsidRPr="00B645B8">
                    <w:rPr>
                      <w:rFonts w:ascii="Times New Roman" w:hAnsi="Times New Roman"/>
                      <w:sz w:val="18"/>
                      <w:szCs w:val="18"/>
                    </w:rPr>
                    <w:t xml:space="preserve"> Kaza folk </w:t>
                  </w:r>
                  <w:proofErr w:type="spellStart"/>
                  <w:r w:rsidRPr="00B645B8">
                    <w:rPr>
                      <w:rFonts w:ascii="Times New Roman" w:hAnsi="Times New Roman"/>
                      <w:sz w:val="18"/>
                      <w:szCs w:val="18"/>
                    </w:rPr>
                    <w:t>dance</w:t>
                  </w:r>
                  <w:proofErr w:type="spellEnd"/>
                  <w:r w:rsidRPr="00B645B8">
                    <w:rPr>
                      <w:rFonts w:ascii="Times New Roman" w:hAnsi="Times New Roman"/>
                      <w:sz w:val="18"/>
                      <w:szCs w:val="18"/>
                    </w:rPr>
                    <w:t xml:space="preserve"> </w:t>
                  </w:r>
                  <w:proofErr w:type="gramStart"/>
                  <w:r w:rsidRPr="00B645B8">
                    <w:rPr>
                      <w:rFonts w:ascii="Times New Roman" w:hAnsi="Times New Roman"/>
                      <w:sz w:val="18"/>
                      <w:szCs w:val="18"/>
                      <w:lang w:val="en"/>
                    </w:rPr>
                    <w:t>4</w:t>
                  </w:r>
                  <w:r w:rsidRPr="00B645B8">
                    <w:rPr>
                      <w:rFonts w:ascii="Times New Roman" w:hAnsi="Times New Roman"/>
                      <w:sz w:val="18"/>
                      <w:szCs w:val="18"/>
                      <w:vertAlign w:val="superscript"/>
                      <w:lang w:val="en"/>
                    </w:rPr>
                    <w:t>th</w:t>
                  </w:r>
                  <w:r w:rsidRPr="00B645B8">
                    <w:rPr>
                      <w:rFonts w:ascii="Times New Roman" w:hAnsi="Times New Roman"/>
                      <w:sz w:val="18"/>
                      <w:szCs w:val="18"/>
                      <w:lang w:val="en"/>
                    </w:rPr>
                    <w:t xml:space="preserve">  step</w:t>
                  </w:r>
                  <w:proofErr w:type="gramEnd"/>
                  <w:r w:rsidRPr="00B645B8">
                    <w:rPr>
                      <w:rFonts w:ascii="Times New Roman" w:hAnsi="Times New Roman"/>
                      <w:sz w:val="18"/>
                      <w:szCs w:val="18"/>
                      <w:lang w:val="en"/>
                    </w:rPr>
                    <w:t xml:space="preserve">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XI.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r w:rsidRPr="00B645B8">
                    <w:rPr>
                      <w:rFonts w:ascii="Times New Roman" w:hAnsi="Times New Roman"/>
                      <w:sz w:val="18"/>
                      <w:szCs w:val="18"/>
                      <w:lang w:val="en"/>
                    </w:rPr>
                    <w:t xml:space="preserve">Bes </w:t>
                  </w:r>
                  <w:proofErr w:type="spellStart"/>
                  <w:r w:rsidRPr="00B645B8">
                    <w:rPr>
                      <w:rFonts w:ascii="Times New Roman" w:hAnsi="Times New Roman"/>
                      <w:sz w:val="18"/>
                      <w:szCs w:val="18"/>
                      <w:lang w:val="en"/>
                    </w:rPr>
                    <w:t>Kaza</w:t>
                  </w:r>
                  <w:proofErr w:type="spellEnd"/>
                  <w:r w:rsidRPr="00B645B8">
                    <w:rPr>
                      <w:rFonts w:ascii="Times New Roman" w:hAnsi="Times New Roman"/>
                      <w:sz w:val="18"/>
                      <w:szCs w:val="18"/>
                      <w:lang w:val="en"/>
                    </w:rPr>
                    <w:t xml:space="preserve"> Folk dance all step teaching and application with music</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XII.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Horon</w:t>
                  </w:r>
                  <w:proofErr w:type="spellEnd"/>
                  <w:r w:rsidRPr="00B645B8">
                    <w:rPr>
                      <w:rFonts w:ascii="Times New Roman" w:hAnsi="Times New Roman"/>
                      <w:sz w:val="18"/>
                      <w:szCs w:val="18"/>
                      <w:lang w:val="en"/>
                    </w:rPr>
                    <w:t xml:space="preserve">, </w:t>
                  </w:r>
                  <w:proofErr w:type="spellStart"/>
                  <w:r w:rsidRPr="00B645B8">
                    <w:rPr>
                      <w:rFonts w:ascii="Times New Roman" w:hAnsi="Times New Roman"/>
                      <w:sz w:val="18"/>
                      <w:szCs w:val="18"/>
                      <w:lang w:val="en"/>
                    </w:rPr>
                    <w:t>Sıksara</w:t>
                  </w:r>
                  <w:proofErr w:type="spellEnd"/>
                  <w:r w:rsidRPr="00B645B8">
                    <w:rPr>
                      <w:rFonts w:ascii="Times New Roman" w:hAnsi="Times New Roman"/>
                      <w:sz w:val="18"/>
                      <w:szCs w:val="18"/>
                      <w:lang w:val="en"/>
                    </w:rPr>
                    <w:t xml:space="preserve"> Folk Dance first and second step teaching and application</w:t>
                  </w:r>
                </w:p>
              </w:tc>
            </w:tr>
            <w:tr w:rsidR="00E34276" w:rsidRPr="00E34276" w:rsidTr="00ED68B1">
              <w:trPr>
                <w:trHeight w:val="364"/>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XIII.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Sıksara</w:t>
                  </w:r>
                  <w:proofErr w:type="spellEnd"/>
                  <w:r w:rsidRPr="00B645B8">
                    <w:rPr>
                      <w:rFonts w:ascii="Times New Roman" w:hAnsi="Times New Roman"/>
                      <w:sz w:val="18"/>
                      <w:szCs w:val="18"/>
                      <w:lang w:val="en"/>
                    </w:rPr>
                    <w:t xml:space="preserve"> Folk Dance 2 and 3th step  teaching and application</w:t>
                  </w:r>
                </w:p>
              </w:tc>
            </w:tr>
            <w:tr w:rsidR="00E34276" w:rsidRPr="00E34276" w:rsidTr="00ED68B1">
              <w:trPr>
                <w:trHeight w:val="381"/>
              </w:trPr>
              <w:tc>
                <w:tcPr>
                  <w:tcW w:w="1157" w:type="dxa"/>
                </w:tcPr>
                <w:p w:rsidR="00E34276" w:rsidRPr="00E34276" w:rsidRDefault="00E34276" w:rsidP="00B645B8">
                  <w:pPr>
                    <w:framePr w:hSpace="141" w:wrap="around" w:vAnchor="page" w:hAnchor="margin" w:y="1621"/>
                    <w:spacing w:after="0" w:line="360" w:lineRule="auto"/>
                    <w:ind w:left="92" w:hanging="92"/>
                    <w:suppressOverlap/>
                    <w:rPr>
                      <w:rFonts w:ascii="Times New Roman" w:hAnsi="Times New Roman"/>
                      <w:b/>
                      <w:sz w:val="18"/>
                      <w:szCs w:val="18"/>
                    </w:rPr>
                  </w:pPr>
                  <w:r w:rsidRPr="00E34276">
                    <w:rPr>
                      <w:rFonts w:ascii="Times New Roman" w:hAnsi="Times New Roman"/>
                      <w:b/>
                      <w:sz w:val="18"/>
                      <w:szCs w:val="18"/>
                    </w:rPr>
                    <w:t xml:space="preserve">XIV.  </w:t>
                  </w:r>
                  <w:proofErr w:type="spellStart"/>
                  <w:r w:rsidRPr="00E34276">
                    <w:rPr>
                      <w:rFonts w:ascii="Times New Roman" w:hAnsi="Times New Roman"/>
                      <w:b/>
                      <w:sz w:val="18"/>
                      <w:szCs w:val="18"/>
                    </w:rPr>
                    <w:t>Week</w:t>
                  </w:r>
                  <w:proofErr w:type="spellEnd"/>
                </w:p>
              </w:tc>
              <w:tc>
                <w:tcPr>
                  <w:tcW w:w="7630" w:type="dxa"/>
                </w:tcPr>
                <w:p w:rsidR="00E34276" w:rsidRPr="00B645B8" w:rsidRDefault="00E34276" w:rsidP="00B645B8">
                  <w:pPr>
                    <w:framePr w:hSpace="141" w:wrap="around" w:vAnchor="page" w:hAnchor="margin" w:y="1621"/>
                    <w:spacing w:after="0" w:line="360" w:lineRule="auto"/>
                    <w:suppressOverlap/>
                    <w:rPr>
                      <w:rFonts w:ascii="Times New Roman" w:hAnsi="Times New Roman"/>
                      <w:sz w:val="18"/>
                      <w:szCs w:val="18"/>
                    </w:rPr>
                  </w:pPr>
                  <w:proofErr w:type="spellStart"/>
                  <w:r w:rsidRPr="00B645B8">
                    <w:rPr>
                      <w:rFonts w:ascii="Times New Roman" w:hAnsi="Times New Roman"/>
                      <w:sz w:val="18"/>
                      <w:szCs w:val="18"/>
                      <w:lang w:val="en"/>
                    </w:rPr>
                    <w:t>Sıksara</w:t>
                  </w:r>
                  <w:proofErr w:type="spellEnd"/>
                  <w:r w:rsidRPr="00B645B8">
                    <w:rPr>
                      <w:rFonts w:ascii="Times New Roman" w:hAnsi="Times New Roman"/>
                      <w:sz w:val="18"/>
                      <w:szCs w:val="18"/>
                      <w:lang w:val="en"/>
                    </w:rPr>
                    <w:t xml:space="preserve"> Folk Dance all step  teaching and application with music</w:t>
                  </w:r>
                </w:p>
              </w:tc>
            </w:tr>
          </w:tbl>
          <w:p w:rsidR="00E34276" w:rsidRPr="00E34276" w:rsidRDefault="00E34276" w:rsidP="00E34276">
            <w:pPr>
              <w:spacing w:after="0" w:line="240" w:lineRule="auto"/>
              <w:rPr>
                <w:rFonts w:ascii="Times New Roman" w:hAnsi="Times New Roman"/>
                <w:b/>
                <w:sz w:val="18"/>
                <w:szCs w:val="18"/>
              </w:rPr>
            </w:pPr>
          </w:p>
        </w:tc>
      </w:tr>
      <w:tr w:rsidR="00E34276" w:rsidRPr="00E34276" w:rsidTr="00B645B8">
        <w:trPr>
          <w:trHeight w:val="639"/>
        </w:trPr>
        <w:tc>
          <w:tcPr>
            <w:tcW w:w="8897" w:type="dxa"/>
            <w:gridSpan w:val="14"/>
            <w:vAlign w:val="center"/>
          </w:tcPr>
          <w:p w:rsidR="00E34276" w:rsidRPr="00E34276" w:rsidRDefault="00E34276" w:rsidP="00E34276">
            <w:pPr>
              <w:shd w:val="clear" w:color="auto" w:fill="F5F5F5"/>
              <w:rPr>
                <w:rFonts w:ascii="Times New Roman" w:hAnsi="Times New Roman"/>
                <w:b/>
                <w:sz w:val="18"/>
                <w:szCs w:val="18"/>
              </w:rPr>
            </w:pPr>
            <w:proofErr w:type="spellStart"/>
            <w:r w:rsidRPr="00E34276">
              <w:rPr>
                <w:rFonts w:ascii="Times New Roman" w:hAnsi="Times New Roman"/>
                <w:b/>
                <w:sz w:val="18"/>
                <w:szCs w:val="18"/>
              </w:rPr>
              <w:t>Anticipated</w:t>
            </w:r>
            <w:proofErr w:type="spellEnd"/>
            <w:r w:rsidRPr="00E34276">
              <w:rPr>
                <w:rFonts w:ascii="Times New Roman" w:hAnsi="Times New Roman"/>
                <w:b/>
                <w:sz w:val="18"/>
                <w:szCs w:val="18"/>
              </w:rPr>
              <w:t xml:space="preserve"> Learning </w:t>
            </w:r>
            <w:proofErr w:type="spellStart"/>
            <w:r w:rsidRPr="00E34276">
              <w:rPr>
                <w:rFonts w:ascii="Times New Roman" w:hAnsi="Times New Roman"/>
                <w:b/>
                <w:sz w:val="18"/>
                <w:szCs w:val="18"/>
              </w:rPr>
              <w:t>Outcomes</w:t>
            </w:r>
            <w:proofErr w:type="spellEnd"/>
            <w:r w:rsidRPr="00E34276">
              <w:rPr>
                <w:rFonts w:ascii="Times New Roman" w:hAnsi="Times New Roman"/>
                <w:b/>
                <w:sz w:val="18"/>
                <w:szCs w:val="18"/>
              </w:rPr>
              <w:t xml:space="preserve">: </w:t>
            </w:r>
            <w:r w:rsidRPr="00E34276">
              <w:rPr>
                <w:rFonts w:ascii="Times New Roman" w:hAnsi="Times New Roman"/>
                <w:b/>
                <w:sz w:val="18"/>
                <w:szCs w:val="18"/>
                <w:lang w:val="en"/>
              </w:rPr>
              <w:t xml:space="preserve">   </w:t>
            </w:r>
            <w:r w:rsidRPr="00B645B8">
              <w:rPr>
                <w:rFonts w:ascii="Times New Roman" w:hAnsi="Times New Roman"/>
                <w:sz w:val="18"/>
                <w:szCs w:val="18"/>
                <w:lang w:val="en"/>
              </w:rPr>
              <w:t xml:space="preserve">Information </w:t>
            </w:r>
            <w:proofErr w:type="gramStart"/>
            <w:r w:rsidRPr="00B645B8">
              <w:rPr>
                <w:rFonts w:ascii="Times New Roman" w:hAnsi="Times New Roman"/>
                <w:sz w:val="18"/>
                <w:szCs w:val="18"/>
                <w:lang w:val="en"/>
              </w:rPr>
              <w:t>about   the</w:t>
            </w:r>
            <w:proofErr w:type="gramEnd"/>
            <w:r w:rsidRPr="00B645B8">
              <w:rPr>
                <w:rFonts w:ascii="Times New Roman" w:hAnsi="Times New Roman"/>
                <w:sz w:val="18"/>
                <w:szCs w:val="18"/>
                <w:lang w:val="en"/>
              </w:rPr>
              <w:t xml:space="preserve"> local Turkish Folk Dance,</w:t>
            </w:r>
            <w:r w:rsidRPr="00B645B8">
              <w:rPr>
                <w:rFonts w:ascii="Times New Roman" w:hAnsi="Times New Roman"/>
                <w:sz w:val="18"/>
                <w:szCs w:val="18"/>
                <w:lang w:val="en"/>
              </w:rPr>
              <w:br/>
              <w:t>can do it with music, and  improving the sense of rhythm.</w:t>
            </w:r>
          </w:p>
        </w:tc>
      </w:tr>
      <w:tr w:rsidR="00E34276" w:rsidRPr="00E34276" w:rsidTr="00B645B8">
        <w:trPr>
          <w:trHeight w:val="407"/>
        </w:trPr>
        <w:tc>
          <w:tcPr>
            <w:tcW w:w="8897" w:type="dxa"/>
            <w:gridSpan w:val="14"/>
            <w:vAlign w:val="center"/>
          </w:tcPr>
          <w:p w:rsidR="00E34276" w:rsidRPr="00E34276" w:rsidRDefault="00E34276" w:rsidP="00E34276">
            <w:pPr>
              <w:spacing w:after="0" w:line="240" w:lineRule="auto"/>
              <w:rPr>
                <w:rFonts w:ascii="Times New Roman" w:hAnsi="Times New Roman"/>
                <w:b/>
                <w:sz w:val="18"/>
                <w:szCs w:val="18"/>
              </w:rPr>
            </w:pPr>
            <w:proofErr w:type="spellStart"/>
            <w:r w:rsidRPr="00E34276">
              <w:rPr>
                <w:rFonts w:ascii="Times New Roman" w:hAnsi="Times New Roman"/>
                <w:b/>
                <w:sz w:val="18"/>
                <w:szCs w:val="18"/>
              </w:rPr>
              <w:t>Assessment</w:t>
            </w:r>
            <w:proofErr w:type="spellEnd"/>
            <w:r w:rsidRPr="00E34276">
              <w:rPr>
                <w:rFonts w:ascii="Times New Roman" w:hAnsi="Times New Roman"/>
                <w:b/>
                <w:sz w:val="18"/>
                <w:szCs w:val="18"/>
              </w:rPr>
              <w:t xml:space="preserve"> </w:t>
            </w:r>
            <w:proofErr w:type="spellStart"/>
            <w:r w:rsidRPr="00E34276">
              <w:rPr>
                <w:rFonts w:ascii="Times New Roman" w:hAnsi="Times New Roman"/>
                <w:b/>
                <w:sz w:val="18"/>
                <w:szCs w:val="18"/>
              </w:rPr>
              <w:t>Method</w:t>
            </w:r>
            <w:proofErr w:type="spellEnd"/>
            <w:r w:rsidRPr="00E34276">
              <w:rPr>
                <w:rFonts w:ascii="Times New Roman" w:hAnsi="Times New Roman"/>
                <w:b/>
                <w:sz w:val="18"/>
                <w:szCs w:val="18"/>
              </w:rPr>
              <w:t xml:space="preserve">(s):  </w:t>
            </w:r>
            <w:r w:rsidRPr="00E34276">
              <w:rPr>
                <w:rFonts w:ascii="Times New Roman" w:hAnsi="Times New Roman"/>
                <w:b/>
                <w:sz w:val="18"/>
                <w:szCs w:val="18"/>
                <w:lang w:val="en"/>
              </w:rPr>
              <w:t xml:space="preserve"> </w:t>
            </w:r>
            <w:r w:rsidRPr="00B645B8">
              <w:rPr>
                <w:rFonts w:ascii="Times New Roman" w:hAnsi="Times New Roman"/>
                <w:sz w:val="18"/>
                <w:szCs w:val="18"/>
                <w:lang w:val="en"/>
              </w:rPr>
              <w:t>Midterm Exam % 40, Final Exam % 60</w:t>
            </w:r>
            <w:r w:rsidRPr="00E34276">
              <w:rPr>
                <w:rFonts w:ascii="Times New Roman" w:hAnsi="Times New Roman"/>
                <w:b/>
                <w:sz w:val="18"/>
                <w:szCs w:val="18"/>
                <w:lang w:val="en"/>
              </w:rPr>
              <w:t xml:space="preserve"> </w:t>
            </w:r>
          </w:p>
        </w:tc>
      </w:tr>
      <w:tr w:rsidR="00E34276" w:rsidRPr="00E34276" w:rsidTr="00B645B8">
        <w:trPr>
          <w:trHeight w:val="349"/>
        </w:trPr>
        <w:tc>
          <w:tcPr>
            <w:tcW w:w="8897" w:type="dxa"/>
            <w:gridSpan w:val="14"/>
            <w:vAlign w:val="center"/>
          </w:tcPr>
          <w:p w:rsidR="00E34276" w:rsidRPr="00B645B8" w:rsidRDefault="00E34276" w:rsidP="00B645B8">
            <w:pPr>
              <w:spacing w:after="0" w:line="240" w:lineRule="auto"/>
              <w:jc w:val="both"/>
              <w:rPr>
                <w:rFonts w:ascii="Times New Roman" w:hAnsi="Times New Roman"/>
                <w:bCs/>
                <w:sz w:val="18"/>
                <w:szCs w:val="18"/>
              </w:rPr>
            </w:pPr>
            <w:proofErr w:type="spellStart"/>
            <w:r w:rsidRPr="00E34276">
              <w:rPr>
                <w:rFonts w:ascii="Times New Roman" w:hAnsi="Times New Roman"/>
                <w:b/>
                <w:sz w:val="18"/>
                <w:szCs w:val="18"/>
              </w:rPr>
              <w:t>Textbook</w:t>
            </w:r>
            <w:proofErr w:type="spellEnd"/>
            <w:r w:rsidRPr="00E34276">
              <w:rPr>
                <w:rFonts w:ascii="Times New Roman" w:hAnsi="Times New Roman"/>
                <w:b/>
                <w:sz w:val="18"/>
                <w:szCs w:val="18"/>
              </w:rPr>
              <w:t>:</w:t>
            </w:r>
            <w:r w:rsidRPr="00E34276">
              <w:rPr>
                <w:rFonts w:ascii="Times New Roman" w:hAnsi="Times New Roman"/>
                <w:b/>
                <w:bCs/>
                <w:sz w:val="18"/>
                <w:szCs w:val="18"/>
              </w:rPr>
              <w:t xml:space="preserve"> </w:t>
            </w:r>
            <w:r w:rsidRPr="00B645B8">
              <w:rPr>
                <w:rFonts w:ascii="Times New Roman" w:hAnsi="Times New Roman"/>
                <w:bCs/>
                <w:sz w:val="18"/>
                <w:szCs w:val="18"/>
              </w:rPr>
              <w:t xml:space="preserve">1- </w:t>
            </w:r>
            <w:proofErr w:type="spellStart"/>
            <w:r w:rsidRPr="00B645B8">
              <w:rPr>
                <w:rFonts w:ascii="Times New Roman" w:hAnsi="Times New Roman"/>
                <w:bCs/>
                <w:sz w:val="18"/>
                <w:szCs w:val="18"/>
              </w:rPr>
              <w:t>All</w:t>
            </w:r>
            <w:proofErr w:type="spellEnd"/>
            <w:r w:rsidRPr="00B645B8">
              <w:rPr>
                <w:rFonts w:ascii="Times New Roman" w:hAnsi="Times New Roman"/>
                <w:bCs/>
                <w:sz w:val="18"/>
                <w:szCs w:val="18"/>
              </w:rPr>
              <w:t xml:space="preserve"> boks </w:t>
            </w:r>
            <w:proofErr w:type="spellStart"/>
            <w:r w:rsidRPr="00B645B8">
              <w:rPr>
                <w:rFonts w:ascii="Times New Roman" w:hAnsi="Times New Roman"/>
                <w:bCs/>
                <w:sz w:val="18"/>
                <w:szCs w:val="18"/>
              </w:rPr>
              <w:t>about</w:t>
            </w:r>
            <w:proofErr w:type="spellEnd"/>
            <w:r w:rsidRPr="00B645B8">
              <w:rPr>
                <w:rFonts w:ascii="Times New Roman" w:hAnsi="Times New Roman"/>
                <w:bCs/>
                <w:sz w:val="18"/>
                <w:szCs w:val="18"/>
              </w:rPr>
              <w:t xml:space="preserve"> </w:t>
            </w:r>
            <w:proofErr w:type="spellStart"/>
            <w:r w:rsidRPr="00B645B8">
              <w:rPr>
                <w:rFonts w:ascii="Times New Roman" w:hAnsi="Times New Roman"/>
                <w:bCs/>
                <w:sz w:val="18"/>
                <w:szCs w:val="18"/>
              </w:rPr>
              <w:t>Turkish</w:t>
            </w:r>
            <w:proofErr w:type="spellEnd"/>
            <w:r w:rsidRPr="00B645B8">
              <w:rPr>
                <w:rFonts w:ascii="Times New Roman" w:hAnsi="Times New Roman"/>
                <w:bCs/>
                <w:sz w:val="18"/>
                <w:szCs w:val="18"/>
              </w:rPr>
              <w:t xml:space="preserve"> Folk </w:t>
            </w:r>
            <w:proofErr w:type="spellStart"/>
            <w:r w:rsidRPr="00B645B8">
              <w:rPr>
                <w:rFonts w:ascii="Times New Roman" w:hAnsi="Times New Roman"/>
                <w:bCs/>
                <w:sz w:val="18"/>
                <w:szCs w:val="18"/>
              </w:rPr>
              <w:t>Dance</w:t>
            </w:r>
            <w:proofErr w:type="spellEnd"/>
            <w:r w:rsidRPr="00B645B8">
              <w:rPr>
                <w:rFonts w:ascii="Times New Roman" w:hAnsi="Times New Roman"/>
                <w:bCs/>
                <w:sz w:val="18"/>
                <w:szCs w:val="18"/>
              </w:rPr>
              <w:t xml:space="preserve"> </w:t>
            </w:r>
            <w:proofErr w:type="spellStart"/>
            <w:r w:rsidRPr="00B645B8">
              <w:rPr>
                <w:rFonts w:ascii="Times New Roman" w:hAnsi="Times New Roman"/>
                <w:bCs/>
                <w:sz w:val="18"/>
                <w:szCs w:val="18"/>
              </w:rPr>
              <w:t>and</w:t>
            </w:r>
            <w:proofErr w:type="spellEnd"/>
            <w:r w:rsidRPr="00B645B8">
              <w:rPr>
                <w:rFonts w:ascii="Times New Roman" w:hAnsi="Times New Roman"/>
                <w:bCs/>
                <w:sz w:val="18"/>
                <w:szCs w:val="18"/>
              </w:rPr>
              <w:t xml:space="preserve"> </w:t>
            </w:r>
            <w:r w:rsidRPr="00B645B8">
              <w:rPr>
                <w:rFonts w:ascii="Times New Roman" w:hAnsi="Times New Roman"/>
                <w:sz w:val="18"/>
                <w:szCs w:val="18"/>
                <w:lang w:val="en"/>
              </w:rPr>
              <w:t>folklore</w:t>
            </w:r>
          </w:p>
        </w:tc>
      </w:tr>
      <w:tr w:rsidR="00E34276" w:rsidRPr="00E34276" w:rsidTr="00B645B8">
        <w:trPr>
          <w:trHeight w:val="424"/>
        </w:trPr>
        <w:tc>
          <w:tcPr>
            <w:tcW w:w="8897" w:type="dxa"/>
            <w:gridSpan w:val="14"/>
            <w:vAlign w:val="center"/>
          </w:tcPr>
          <w:p w:rsidR="00E34276" w:rsidRPr="00E34276" w:rsidRDefault="00E34276" w:rsidP="00B645B8">
            <w:pPr>
              <w:spacing w:after="0" w:line="240" w:lineRule="auto"/>
              <w:jc w:val="both"/>
              <w:rPr>
                <w:rFonts w:ascii="Times New Roman" w:hAnsi="Times New Roman"/>
                <w:b/>
                <w:sz w:val="18"/>
                <w:szCs w:val="18"/>
              </w:rPr>
            </w:pPr>
            <w:proofErr w:type="spellStart"/>
            <w:r w:rsidRPr="00E34276">
              <w:rPr>
                <w:rFonts w:ascii="Times New Roman" w:hAnsi="Times New Roman"/>
                <w:b/>
                <w:sz w:val="18"/>
                <w:szCs w:val="18"/>
              </w:rPr>
              <w:t>Recommended</w:t>
            </w:r>
            <w:proofErr w:type="spellEnd"/>
            <w:r w:rsidRPr="00E34276">
              <w:rPr>
                <w:rFonts w:ascii="Times New Roman" w:hAnsi="Times New Roman"/>
                <w:b/>
                <w:sz w:val="18"/>
                <w:szCs w:val="18"/>
              </w:rPr>
              <w:t xml:space="preserve"> Reading: </w:t>
            </w:r>
            <w:proofErr w:type="spellStart"/>
            <w:r w:rsidRPr="00B645B8">
              <w:rPr>
                <w:rFonts w:ascii="Times New Roman" w:hAnsi="Times New Roman"/>
                <w:bCs/>
                <w:sz w:val="18"/>
                <w:szCs w:val="18"/>
              </w:rPr>
              <w:t>All</w:t>
            </w:r>
            <w:proofErr w:type="spellEnd"/>
            <w:r w:rsidRPr="00B645B8">
              <w:rPr>
                <w:rFonts w:ascii="Times New Roman" w:hAnsi="Times New Roman"/>
                <w:bCs/>
                <w:sz w:val="18"/>
                <w:szCs w:val="18"/>
              </w:rPr>
              <w:t xml:space="preserve"> boks </w:t>
            </w:r>
            <w:proofErr w:type="spellStart"/>
            <w:r w:rsidRPr="00B645B8">
              <w:rPr>
                <w:rFonts w:ascii="Times New Roman" w:hAnsi="Times New Roman"/>
                <w:bCs/>
                <w:sz w:val="18"/>
                <w:szCs w:val="18"/>
              </w:rPr>
              <w:t>about</w:t>
            </w:r>
            <w:proofErr w:type="spellEnd"/>
            <w:r w:rsidRPr="00B645B8">
              <w:rPr>
                <w:rFonts w:ascii="Times New Roman" w:hAnsi="Times New Roman"/>
                <w:bCs/>
                <w:sz w:val="18"/>
                <w:szCs w:val="18"/>
              </w:rPr>
              <w:t xml:space="preserve"> </w:t>
            </w:r>
            <w:proofErr w:type="spellStart"/>
            <w:r w:rsidRPr="00B645B8">
              <w:rPr>
                <w:rFonts w:ascii="Times New Roman" w:hAnsi="Times New Roman"/>
                <w:bCs/>
                <w:sz w:val="18"/>
                <w:szCs w:val="18"/>
              </w:rPr>
              <w:t>Turkish</w:t>
            </w:r>
            <w:proofErr w:type="spellEnd"/>
            <w:r w:rsidRPr="00B645B8">
              <w:rPr>
                <w:rFonts w:ascii="Times New Roman" w:hAnsi="Times New Roman"/>
                <w:bCs/>
                <w:sz w:val="18"/>
                <w:szCs w:val="18"/>
              </w:rPr>
              <w:t xml:space="preserve"> Folk </w:t>
            </w:r>
            <w:proofErr w:type="spellStart"/>
            <w:r w:rsidRPr="00B645B8">
              <w:rPr>
                <w:rFonts w:ascii="Times New Roman" w:hAnsi="Times New Roman"/>
                <w:bCs/>
                <w:sz w:val="18"/>
                <w:szCs w:val="18"/>
              </w:rPr>
              <w:t>Dance</w:t>
            </w:r>
            <w:proofErr w:type="spellEnd"/>
            <w:r w:rsidRPr="00B645B8">
              <w:rPr>
                <w:rFonts w:ascii="Times New Roman" w:hAnsi="Times New Roman"/>
                <w:bCs/>
                <w:sz w:val="18"/>
                <w:szCs w:val="18"/>
              </w:rPr>
              <w:t xml:space="preserve"> </w:t>
            </w:r>
            <w:proofErr w:type="spellStart"/>
            <w:r w:rsidRPr="00B645B8">
              <w:rPr>
                <w:rFonts w:ascii="Times New Roman" w:hAnsi="Times New Roman"/>
                <w:bCs/>
                <w:sz w:val="18"/>
                <w:szCs w:val="18"/>
              </w:rPr>
              <w:t>and</w:t>
            </w:r>
            <w:proofErr w:type="spellEnd"/>
            <w:r w:rsidRPr="00B645B8">
              <w:rPr>
                <w:rFonts w:ascii="Times New Roman" w:hAnsi="Times New Roman"/>
                <w:bCs/>
                <w:sz w:val="18"/>
                <w:szCs w:val="18"/>
              </w:rPr>
              <w:t xml:space="preserve"> </w:t>
            </w:r>
            <w:r w:rsidRPr="00B645B8">
              <w:rPr>
                <w:rFonts w:ascii="Times New Roman" w:hAnsi="Times New Roman"/>
                <w:sz w:val="18"/>
                <w:szCs w:val="18"/>
                <w:lang w:val="en"/>
              </w:rPr>
              <w:t>folklore</w:t>
            </w:r>
          </w:p>
        </w:tc>
      </w:tr>
      <w:tr w:rsidR="00E34276" w:rsidRPr="00E34276" w:rsidTr="00B645B8">
        <w:trPr>
          <w:trHeight w:val="383"/>
        </w:trPr>
        <w:tc>
          <w:tcPr>
            <w:tcW w:w="8897" w:type="dxa"/>
            <w:gridSpan w:val="14"/>
            <w:vAlign w:val="center"/>
          </w:tcPr>
          <w:p w:rsidR="00E34276" w:rsidRPr="00E34276" w:rsidRDefault="00E34276" w:rsidP="00B645B8">
            <w:pPr>
              <w:spacing w:after="0" w:line="240" w:lineRule="auto"/>
              <w:jc w:val="both"/>
              <w:rPr>
                <w:rFonts w:ascii="Times New Roman" w:hAnsi="Times New Roman"/>
                <w:b/>
                <w:sz w:val="18"/>
                <w:szCs w:val="18"/>
              </w:rPr>
            </w:pPr>
            <w:proofErr w:type="spellStart"/>
            <w:r w:rsidRPr="00E34276">
              <w:rPr>
                <w:rFonts w:ascii="Times New Roman" w:hAnsi="Times New Roman"/>
                <w:b/>
                <w:sz w:val="18"/>
                <w:szCs w:val="18"/>
              </w:rPr>
              <w:t>Pre</w:t>
            </w:r>
            <w:proofErr w:type="spellEnd"/>
            <w:r w:rsidRPr="00E34276">
              <w:rPr>
                <w:rFonts w:ascii="Times New Roman" w:hAnsi="Times New Roman"/>
                <w:b/>
                <w:sz w:val="18"/>
                <w:szCs w:val="18"/>
              </w:rPr>
              <w:t>/</w:t>
            </w:r>
            <w:proofErr w:type="spellStart"/>
            <w:r w:rsidRPr="00E34276">
              <w:rPr>
                <w:rFonts w:ascii="Times New Roman" w:hAnsi="Times New Roman"/>
                <w:b/>
                <w:sz w:val="18"/>
                <w:szCs w:val="18"/>
              </w:rPr>
              <w:t>Co-requisites</w:t>
            </w:r>
            <w:proofErr w:type="spellEnd"/>
            <w:r w:rsidRPr="00E34276">
              <w:rPr>
                <w:rFonts w:ascii="Times New Roman" w:hAnsi="Times New Roman"/>
                <w:b/>
                <w:sz w:val="18"/>
                <w:szCs w:val="18"/>
              </w:rPr>
              <w:t xml:space="preserve">: </w:t>
            </w:r>
            <w:r w:rsidRPr="00E34276">
              <w:rPr>
                <w:rFonts w:ascii="Times New Roman" w:hAnsi="Times New Roman"/>
                <w:b/>
                <w:sz w:val="18"/>
                <w:szCs w:val="18"/>
                <w:lang w:val="en"/>
              </w:rPr>
              <w:t xml:space="preserve"> </w:t>
            </w:r>
            <w:r w:rsidRPr="00B645B8">
              <w:rPr>
                <w:rFonts w:ascii="Times New Roman" w:hAnsi="Times New Roman"/>
                <w:sz w:val="18"/>
                <w:szCs w:val="18"/>
                <w:lang w:val="en"/>
              </w:rPr>
              <w:t xml:space="preserve">Classroom, </w:t>
            </w:r>
            <w:proofErr w:type="spellStart"/>
            <w:r w:rsidRPr="00B645B8">
              <w:rPr>
                <w:rFonts w:ascii="Times New Roman" w:hAnsi="Times New Roman"/>
                <w:sz w:val="18"/>
                <w:szCs w:val="18"/>
                <w:lang w:val="en"/>
              </w:rPr>
              <w:t>dans</w:t>
            </w:r>
            <w:proofErr w:type="spellEnd"/>
            <w:r w:rsidRPr="00B645B8">
              <w:rPr>
                <w:rFonts w:ascii="Times New Roman" w:hAnsi="Times New Roman"/>
                <w:sz w:val="18"/>
                <w:szCs w:val="18"/>
                <w:lang w:val="en"/>
              </w:rPr>
              <w:t xml:space="preserve"> hall, tool and equipment</w:t>
            </w:r>
          </w:p>
        </w:tc>
      </w:tr>
    </w:tbl>
    <w:p w:rsidR="00E34276" w:rsidRDefault="00E34276"/>
    <w:sectPr w:rsidR="00E34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D1D5D"/>
    <w:multiLevelType w:val="hybridMultilevel"/>
    <w:tmpl w:val="967234A6"/>
    <w:lvl w:ilvl="0" w:tplc="D63A017E">
      <w:start w:val="1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7E"/>
    <w:rsid w:val="0014317C"/>
    <w:rsid w:val="007A5E7E"/>
    <w:rsid w:val="00AE6DE8"/>
    <w:rsid w:val="00B645B8"/>
    <w:rsid w:val="00E34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EFDA"/>
  <w15:chartTrackingRefBased/>
  <w15:docId w15:val="{A8B13FE3-3A4C-4529-8C29-264583D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7E"/>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A5E7E"/>
    <w:rPr>
      <w:rFonts w:cs="Times New Roman"/>
      <w:color w:val="0000FF"/>
      <w:u w:val="single"/>
    </w:rPr>
  </w:style>
  <w:style w:type="character" w:customStyle="1" w:styleId="shorttext">
    <w:name w:val="short_text"/>
    <w:rsid w:val="007A5E7E"/>
    <w:rPr>
      <w:rFonts w:cs="Times New Roman"/>
    </w:rPr>
  </w:style>
  <w:style w:type="character" w:customStyle="1" w:styleId="hps">
    <w:name w:val="hps"/>
    <w:rsid w:val="007A5E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VURAL</dc:creator>
  <cp:keywords/>
  <dc:description/>
  <cp:lastModifiedBy>Sinem VURAL</cp:lastModifiedBy>
  <cp:revision>6</cp:revision>
  <dcterms:created xsi:type="dcterms:W3CDTF">2021-10-11T07:51:00Z</dcterms:created>
  <dcterms:modified xsi:type="dcterms:W3CDTF">2021-10-11T11:58:00Z</dcterms:modified>
</cp:coreProperties>
</file>